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5A10" w14:textId="77777777" w:rsidR="009A69B2" w:rsidRPr="00AC1C8F" w:rsidRDefault="009A69B2" w:rsidP="009A69B2">
      <w:pPr>
        <w:pStyle w:val="NormalWeb"/>
        <w:rPr>
          <w:rFonts w:ascii="Verdana" w:hAnsi="Verdana"/>
          <w:sz w:val="20"/>
          <w:szCs w:val="20"/>
        </w:rPr>
      </w:pPr>
      <w:r w:rsidRPr="00AC1C8F">
        <w:rPr>
          <w:rFonts w:ascii="Verdana" w:hAnsi="Verdana"/>
          <w:sz w:val="20"/>
          <w:szCs w:val="20"/>
        </w:rPr>
        <w:t xml:space="preserve">INHOUDSOPGAVE </w:t>
      </w:r>
    </w:p>
    <w:p w14:paraId="4562E5AA" w14:textId="77777777" w:rsidR="009A69B2" w:rsidRPr="008273F5" w:rsidRDefault="009A69B2" w:rsidP="009A69B2">
      <w:pPr>
        <w:pStyle w:val="NormalWeb"/>
        <w:rPr>
          <w:rFonts w:ascii="Verdana" w:hAnsi="Verdana"/>
          <w:sz w:val="20"/>
          <w:szCs w:val="20"/>
        </w:rPr>
      </w:pPr>
      <w:r w:rsidRPr="00AC1C8F">
        <w:rPr>
          <w:rFonts w:ascii="Verdana" w:hAnsi="Verdana"/>
          <w:sz w:val="20"/>
          <w:szCs w:val="20"/>
        </w:rPr>
        <w:br/>
        <w:t>ARTIKEL 2 - TOEPASSELIJKHEID............................................................................</w:t>
      </w:r>
      <w:r w:rsidRPr="00AC1C8F">
        <w:rPr>
          <w:rFonts w:ascii="Verdana" w:hAnsi="Verdana"/>
          <w:sz w:val="20"/>
          <w:szCs w:val="20"/>
        </w:rPr>
        <w:br/>
        <w:t>ARTIKEL</w:t>
      </w:r>
      <w:r w:rsidR="00E74538" w:rsidRPr="00AC1C8F">
        <w:rPr>
          <w:rFonts w:ascii="Verdana" w:hAnsi="Verdana"/>
          <w:sz w:val="20"/>
          <w:szCs w:val="20"/>
          <w:lang w:val="nl-NL"/>
        </w:rPr>
        <w:t xml:space="preserve"> 3</w:t>
      </w:r>
      <w:r w:rsidRPr="00AC1C8F">
        <w:rPr>
          <w:rFonts w:ascii="Verdana" w:hAnsi="Verdana"/>
          <w:sz w:val="20"/>
          <w:szCs w:val="20"/>
        </w:rPr>
        <w:t xml:space="preserve"> - DE OVEREENKOMST ........................................................................... </w:t>
      </w:r>
      <w:r w:rsidRPr="00AC1C8F">
        <w:rPr>
          <w:rFonts w:ascii="Verdana" w:hAnsi="Verdana"/>
          <w:sz w:val="20"/>
          <w:szCs w:val="20"/>
        </w:rPr>
        <w:br/>
        <w:t xml:space="preserve">ARTIKEL </w:t>
      </w:r>
      <w:r w:rsidR="00E74538" w:rsidRPr="00AC1C8F">
        <w:rPr>
          <w:rFonts w:ascii="Verdana" w:hAnsi="Verdana"/>
          <w:sz w:val="20"/>
          <w:szCs w:val="20"/>
          <w:lang w:val="nl-NL"/>
        </w:rPr>
        <w:t>4</w:t>
      </w:r>
      <w:r w:rsidRPr="00AC1C8F">
        <w:rPr>
          <w:rFonts w:ascii="Verdana" w:hAnsi="Verdana"/>
          <w:sz w:val="20"/>
          <w:szCs w:val="20"/>
        </w:rPr>
        <w:t xml:space="preserve"> - BEDENKTIJD......................................................................................</w:t>
      </w:r>
      <w:r w:rsidRPr="00AC1C8F">
        <w:rPr>
          <w:rFonts w:ascii="Verdana" w:hAnsi="Verdana"/>
          <w:sz w:val="20"/>
          <w:szCs w:val="20"/>
        </w:rPr>
        <w:br/>
        <w:t xml:space="preserve">ARTIKEL </w:t>
      </w:r>
      <w:r w:rsidR="00E74538" w:rsidRPr="00AC1C8F">
        <w:rPr>
          <w:rFonts w:ascii="Verdana" w:hAnsi="Verdana"/>
          <w:sz w:val="20"/>
          <w:szCs w:val="20"/>
          <w:lang w:val="nl-NL"/>
        </w:rPr>
        <w:t>5</w:t>
      </w:r>
      <w:r w:rsidRPr="00AC1C8F">
        <w:rPr>
          <w:rFonts w:ascii="Verdana" w:hAnsi="Verdana"/>
          <w:sz w:val="20"/>
          <w:szCs w:val="20"/>
        </w:rPr>
        <w:t xml:space="preserve"> - DUUR EN BEEINDIGING ...................................................................... </w:t>
      </w:r>
      <w:r w:rsidRPr="00AC1C8F">
        <w:rPr>
          <w:rFonts w:ascii="Verdana" w:hAnsi="Verdana"/>
          <w:sz w:val="20"/>
          <w:szCs w:val="20"/>
        </w:rPr>
        <w:br/>
        <w:t xml:space="preserve">ARTIKEL </w:t>
      </w:r>
      <w:r w:rsidR="00E74538" w:rsidRPr="00AC1C8F">
        <w:rPr>
          <w:rFonts w:ascii="Verdana" w:hAnsi="Verdana"/>
          <w:sz w:val="20"/>
          <w:szCs w:val="20"/>
          <w:lang w:val="nl-NL"/>
        </w:rPr>
        <w:t>6</w:t>
      </w:r>
      <w:r w:rsidRPr="00AC1C8F">
        <w:rPr>
          <w:rFonts w:ascii="Verdana" w:hAnsi="Verdana"/>
          <w:sz w:val="20"/>
          <w:szCs w:val="20"/>
        </w:rPr>
        <w:t xml:space="preserve"> - PRIJS EN PRIJSWIJZIGINGEN .............................................................. </w:t>
      </w:r>
      <w:r w:rsidRPr="00AC1C8F">
        <w:rPr>
          <w:rFonts w:ascii="Verdana" w:hAnsi="Verdana"/>
          <w:sz w:val="20"/>
          <w:szCs w:val="20"/>
        </w:rPr>
        <w:br/>
        <w:t xml:space="preserve">ARTIKEL </w:t>
      </w:r>
      <w:r w:rsidR="00E74538" w:rsidRPr="00AC1C8F">
        <w:rPr>
          <w:rFonts w:ascii="Verdana" w:hAnsi="Verdana"/>
          <w:sz w:val="20"/>
          <w:szCs w:val="20"/>
          <w:lang w:val="nl-NL"/>
        </w:rPr>
        <w:t>7</w:t>
      </w:r>
      <w:r w:rsidRPr="00AC1C8F">
        <w:rPr>
          <w:rFonts w:ascii="Verdana" w:hAnsi="Verdana"/>
          <w:sz w:val="20"/>
          <w:szCs w:val="20"/>
        </w:rPr>
        <w:t xml:space="preserve"> </w:t>
      </w:r>
      <w:r w:rsidR="008273F5">
        <w:rPr>
          <w:rFonts w:ascii="Verdana" w:hAnsi="Verdana"/>
          <w:sz w:val="20"/>
          <w:szCs w:val="20"/>
        </w:rPr>
        <w:t>–</w:t>
      </w:r>
      <w:r w:rsidR="008273F5">
        <w:rPr>
          <w:rFonts w:ascii="Verdana" w:hAnsi="Verdana"/>
          <w:sz w:val="20"/>
          <w:szCs w:val="20"/>
          <w:lang w:val="nl-NL"/>
        </w:rPr>
        <w:t xml:space="preserve"> </w:t>
      </w:r>
      <w:r w:rsidR="008273F5">
        <w:rPr>
          <w:rFonts w:ascii="Verdana" w:hAnsi="Verdana" w:cs="Arial"/>
          <w:color w:val="000000"/>
          <w:sz w:val="20"/>
          <w:szCs w:val="20"/>
          <w:lang w:val="nl-NL"/>
        </w:rPr>
        <w:t>TOTSTANDKOMING VAN OVEREENKOMST</w:t>
      </w:r>
      <w:r w:rsidRPr="00AC1C8F">
        <w:rPr>
          <w:rFonts w:ascii="Verdana" w:hAnsi="Verdana"/>
          <w:sz w:val="20"/>
          <w:szCs w:val="20"/>
        </w:rPr>
        <w:t>.............................................</w:t>
      </w:r>
      <w:r w:rsidRPr="00AC1C8F">
        <w:rPr>
          <w:rFonts w:ascii="Verdana" w:hAnsi="Verdana"/>
          <w:sz w:val="20"/>
          <w:szCs w:val="20"/>
        </w:rPr>
        <w:br/>
        <w:t xml:space="preserve">ARTIKEL </w:t>
      </w:r>
      <w:r w:rsidR="00E74538" w:rsidRPr="00AC1C8F">
        <w:rPr>
          <w:rFonts w:ascii="Verdana" w:hAnsi="Verdana"/>
          <w:sz w:val="20"/>
          <w:szCs w:val="20"/>
          <w:lang w:val="nl-NL"/>
        </w:rPr>
        <w:t>8</w:t>
      </w:r>
      <w:r w:rsidRPr="00AC1C8F">
        <w:rPr>
          <w:rFonts w:ascii="Verdana" w:hAnsi="Verdana"/>
          <w:sz w:val="20"/>
          <w:szCs w:val="20"/>
        </w:rPr>
        <w:t xml:space="preserve"> - VERPLICHTINGEN VAN DE CONSUMENT ................................................ </w:t>
      </w:r>
      <w:r w:rsidRPr="00AC1C8F">
        <w:rPr>
          <w:rFonts w:ascii="Verdana" w:hAnsi="Verdana"/>
          <w:sz w:val="20"/>
          <w:szCs w:val="20"/>
        </w:rPr>
        <w:br/>
        <w:t xml:space="preserve">ARTIKEL </w:t>
      </w:r>
      <w:r w:rsidR="00E74538" w:rsidRPr="00AC1C8F">
        <w:rPr>
          <w:rFonts w:ascii="Verdana" w:hAnsi="Verdana"/>
          <w:sz w:val="20"/>
          <w:szCs w:val="20"/>
          <w:lang w:val="nl-NL"/>
        </w:rPr>
        <w:t>9</w:t>
      </w:r>
      <w:r w:rsidRPr="00AC1C8F">
        <w:rPr>
          <w:rFonts w:ascii="Verdana" w:hAnsi="Verdana"/>
          <w:sz w:val="20"/>
          <w:szCs w:val="20"/>
        </w:rPr>
        <w:t xml:space="preserve"> - TUSSENTIJDSE WIJZIGINGEN ............................................................ </w:t>
      </w:r>
      <w:r w:rsidRPr="00AC1C8F">
        <w:rPr>
          <w:rFonts w:ascii="Verdana" w:hAnsi="Verdana"/>
          <w:sz w:val="20"/>
          <w:szCs w:val="20"/>
        </w:rPr>
        <w:br/>
        <w:t xml:space="preserve">ARTIKEL </w:t>
      </w:r>
      <w:r w:rsidR="00E74538" w:rsidRPr="00AC1C8F">
        <w:rPr>
          <w:rFonts w:ascii="Verdana" w:hAnsi="Verdana"/>
          <w:sz w:val="20"/>
          <w:szCs w:val="20"/>
          <w:lang w:val="nl-NL"/>
        </w:rPr>
        <w:t>10</w:t>
      </w:r>
      <w:r w:rsidRPr="00AC1C8F">
        <w:rPr>
          <w:rFonts w:ascii="Verdana" w:hAnsi="Verdana"/>
          <w:sz w:val="20"/>
          <w:szCs w:val="20"/>
        </w:rPr>
        <w:t xml:space="preserve"> - BEWIJS VAN DEELNAME .................................................................... </w:t>
      </w:r>
      <w:r w:rsidRPr="00AC1C8F">
        <w:rPr>
          <w:rFonts w:ascii="Verdana" w:hAnsi="Verdana"/>
          <w:sz w:val="20"/>
          <w:szCs w:val="20"/>
        </w:rPr>
        <w:br/>
        <w:t xml:space="preserve">ARTIKEL </w:t>
      </w:r>
      <w:r w:rsidR="00E74538" w:rsidRPr="00AC1C8F">
        <w:rPr>
          <w:rFonts w:ascii="Verdana" w:hAnsi="Verdana"/>
          <w:sz w:val="20"/>
          <w:szCs w:val="20"/>
          <w:lang w:val="nl-NL"/>
        </w:rPr>
        <w:t>11 -</w:t>
      </w:r>
      <w:r w:rsidRPr="00AC1C8F">
        <w:rPr>
          <w:rFonts w:ascii="Verdana" w:hAnsi="Verdana"/>
          <w:sz w:val="20"/>
          <w:szCs w:val="20"/>
        </w:rPr>
        <w:t xml:space="preserve"> BETALING........................................................................................ </w:t>
      </w:r>
      <w:r w:rsidRPr="00AC1C8F">
        <w:rPr>
          <w:rFonts w:ascii="Verdana" w:hAnsi="Verdana"/>
          <w:sz w:val="20"/>
          <w:szCs w:val="20"/>
        </w:rPr>
        <w:br/>
        <w:t>ARTIKEL 1</w:t>
      </w:r>
      <w:r w:rsidR="00E74538" w:rsidRPr="00AC1C8F">
        <w:rPr>
          <w:rFonts w:ascii="Verdana" w:hAnsi="Verdana"/>
          <w:sz w:val="20"/>
          <w:szCs w:val="20"/>
          <w:lang w:val="nl-NL"/>
        </w:rPr>
        <w:t>2</w:t>
      </w:r>
      <w:r w:rsidRPr="00AC1C8F">
        <w:rPr>
          <w:rFonts w:ascii="Verdana" w:hAnsi="Verdana"/>
          <w:sz w:val="20"/>
          <w:szCs w:val="20"/>
        </w:rPr>
        <w:t xml:space="preserve"> - </w:t>
      </w:r>
      <w:r w:rsidR="008273F5" w:rsidRPr="004F4E40">
        <w:rPr>
          <w:rFonts w:ascii="Verdana" w:hAnsi="Verdana" w:cs="Arial"/>
          <w:color w:val="000000"/>
          <w:sz w:val="20"/>
          <w:szCs w:val="20"/>
          <w:lang w:val="nl-NL"/>
        </w:rPr>
        <w:t>OVERMACHT BIJ EEN OVEREENKOMST MET ZAKELIJKE KLANT</w:t>
      </w:r>
      <w:r w:rsidR="008273F5">
        <w:rPr>
          <w:rFonts w:ascii="Verdana" w:hAnsi="Verdana" w:cs="Arial"/>
          <w:color w:val="000000"/>
          <w:sz w:val="20"/>
          <w:szCs w:val="20"/>
          <w:lang w:val="nl-NL"/>
        </w:rPr>
        <w:t>…………………</w:t>
      </w:r>
      <w:r w:rsidR="008273F5">
        <w:rPr>
          <w:rFonts w:ascii="Verdana" w:hAnsi="Verdana"/>
          <w:sz w:val="20"/>
          <w:szCs w:val="20"/>
        </w:rPr>
        <w:br/>
      </w:r>
      <w:r w:rsidR="008273F5">
        <w:rPr>
          <w:rFonts w:ascii="Verdana" w:hAnsi="Verdana"/>
          <w:sz w:val="20"/>
          <w:szCs w:val="20"/>
          <w:lang w:val="nl-NL"/>
        </w:rPr>
        <w:t xml:space="preserve">ARTIKEL 13 - </w:t>
      </w:r>
      <w:r w:rsidR="008273F5" w:rsidRPr="00AC1C8F">
        <w:rPr>
          <w:rFonts w:ascii="Verdana" w:hAnsi="Verdana"/>
          <w:sz w:val="20"/>
          <w:szCs w:val="20"/>
        </w:rPr>
        <w:t>AANSPRAKELIJKHEID ........................................................................</w:t>
      </w:r>
      <w:r w:rsidRPr="00AC1C8F">
        <w:rPr>
          <w:rFonts w:ascii="Verdana" w:hAnsi="Verdana"/>
          <w:sz w:val="20"/>
          <w:szCs w:val="20"/>
        </w:rPr>
        <w:br/>
        <w:t>ARTIKEL 1</w:t>
      </w:r>
      <w:r w:rsidR="008273F5">
        <w:rPr>
          <w:rFonts w:ascii="Verdana" w:hAnsi="Verdana"/>
          <w:sz w:val="20"/>
          <w:szCs w:val="20"/>
          <w:lang w:val="nl-NL"/>
        </w:rPr>
        <w:t>4</w:t>
      </w:r>
      <w:r w:rsidRPr="00AC1C8F">
        <w:rPr>
          <w:rFonts w:ascii="Verdana" w:hAnsi="Verdana"/>
          <w:sz w:val="20"/>
          <w:szCs w:val="20"/>
        </w:rPr>
        <w:t xml:space="preserve"> - KLACHTEN ....................................................................................... </w:t>
      </w:r>
      <w:r w:rsidRPr="00AC1C8F">
        <w:rPr>
          <w:rFonts w:ascii="Verdana" w:hAnsi="Verdana"/>
          <w:sz w:val="20"/>
          <w:szCs w:val="20"/>
        </w:rPr>
        <w:br/>
        <w:t>ARTIKEL 1</w:t>
      </w:r>
      <w:r w:rsidR="008273F5">
        <w:rPr>
          <w:rFonts w:ascii="Verdana" w:hAnsi="Verdana"/>
          <w:sz w:val="20"/>
          <w:szCs w:val="20"/>
          <w:lang w:val="nl-NL"/>
        </w:rPr>
        <w:t>5</w:t>
      </w:r>
      <w:r w:rsidRPr="00AC1C8F">
        <w:rPr>
          <w:rFonts w:ascii="Verdana" w:hAnsi="Verdana"/>
          <w:sz w:val="20"/>
          <w:szCs w:val="20"/>
        </w:rPr>
        <w:t xml:space="preserve"> - GESCHILLENCOMMISSIE ................................................................... </w:t>
      </w:r>
      <w:r w:rsidRPr="00AC1C8F">
        <w:rPr>
          <w:rFonts w:ascii="Verdana" w:hAnsi="Verdana"/>
          <w:sz w:val="20"/>
          <w:szCs w:val="20"/>
        </w:rPr>
        <w:br/>
        <w:t>ARTIKEL 1</w:t>
      </w:r>
      <w:r w:rsidR="008273F5">
        <w:rPr>
          <w:rFonts w:ascii="Verdana" w:hAnsi="Verdana"/>
          <w:sz w:val="20"/>
          <w:szCs w:val="20"/>
          <w:lang w:val="nl-NL"/>
        </w:rPr>
        <w:t>6</w:t>
      </w:r>
      <w:r w:rsidRPr="00AC1C8F">
        <w:rPr>
          <w:rFonts w:ascii="Verdana" w:hAnsi="Verdana"/>
          <w:sz w:val="20"/>
          <w:szCs w:val="20"/>
        </w:rPr>
        <w:t xml:space="preserve"> - TOEPASSELIJK RECHT .......................................................................</w:t>
      </w:r>
      <w:r w:rsidR="00D92C47">
        <w:rPr>
          <w:rFonts w:ascii="Verdana" w:hAnsi="Verdana"/>
          <w:sz w:val="20"/>
          <w:szCs w:val="20"/>
        </w:rPr>
        <w:br/>
      </w:r>
      <w:r w:rsidR="00D92C47">
        <w:rPr>
          <w:rFonts w:ascii="Verdana" w:hAnsi="Verdana"/>
          <w:sz w:val="20"/>
          <w:szCs w:val="20"/>
          <w:lang w:val="nl-NL"/>
        </w:rPr>
        <w:t>ARTIKEL 1</w:t>
      </w:r>
      <w:r w:rsidR="008273F5">
        <w:rPr>
          <w:rFonts w:ascii="Verdana" w:hAnsi="Verdana"/>
          <w:sz w:val="20"/>
          <w:szCs w:val="20"/>
          <w:lang w:val="nl-NL"/>
        </w:rPr>
        <w:t>7</w:t>
      </w:r>
      <w:r w:rsidR="00D92C47">
        <w:rPr>
          <w:rFonts w:ascii="Verdana" w:hAnsi="Verdana"/>
          <w:sz w:val="20"/>
          <w:szCs w:val="20"/>
          <w:lang w:val="nl-NL"/>
        </w:rPr>
        <w:t xml:space="preserve"> – CLIENT VERKLARING ……………………………………………………………………………………</w:t>
      </w:r>
      <w:r w:rsidRPr="00AC1C8F">
        <w:rPr>
          <w:rFonts w:ascii="Verdana" w:hAnsi="Verdana"/>
          <w:sz w:val="20"/>
          <w:szCs w:val="20"/>
        </w:rPr>
        <w:t xml:space="preserve"> </w:t>
      </w:r>
    </w:p>
    <w:p w14:paraId="7E117A07" w14:textId="77777777" w:rsidR="009A69B2" w:rsidRPr="00AC1C8F" w:rsidRDefault="009A69B2" w:rsidP="009A69B2">
      <w:pPr>
        <w:pStyle w:val="NormalWeb"/>
        <w:rPr>
          <w:rFonts w:ascii="Verdana" w:hAnsi="Verdana"/>
          <w:sz w:val="20"/>
          <w:szCs w:val="20"/>
        </w:rPr>
      </w:pPr>
      <w:r w:rsidRPr="00AC1C8F">
        <w:rPr>
          <w:rFonts w:ascii="Verdana" w:hAnsi="Verdana"/>
          <w:sz w:val="20"/>
          <w:szCs w:val="20"/>
        </w:rPr>
        <w:t>ARTIKEL 2</w:t>
      </w:r>
      <w:r w:rsidR="00033229" w:rsidRPr="00AC1C8F">
        <w:rPr>
          <w:rFonts w:ascii="Verdana" w:hAnsi="Verdana"/>
          <w:sz w:val="20"/>
          <w:szCs w:val="20"/>
          <w:lang w:val="nl-NL"/>
        </w:rPr>
        <w:t xml:space="preserve"> </w:t>
      </w:r>
      <w:r w:rsidRPr="00AC1C8F">
        <w:rPr>
          <w:rFonts w:ascii="Verdana" w:hAnsi="Verdana"/>
          <w:sz w:val="20"/>
          <w:szCs w:val="20"/>
        </w:rPr>
        <w:t xml:space="preserve">- TOEPASSELIJKHEID </w:t>
      </w:r>
    </w:p>
    <w:p w14:paraId="7F83657C" w14:textId="77777777" w:rsidR="009A69B2" w:rsidRPr="00AC1C8F" w:rsidRDefault="009A69B2" w:rsidP="009A69B2">
      <w:pPr>
        <w:pStyle w:val="NormalWeb"/>
        <w:rPr>
          <w:rFonts w:ascii="Verdana" w:hAnsi="Verdana"/>
          <w:sz w:val="20"/>
          <w:szCs w:val="20"/>
        </w:rPr>
      </w:pPr>
      <w:r w:rsidRPr="00AC1C8F">
        <w:rPr>
          <w:rFonts w:ascii="Verdana" w:hAnsi="Verdana"/>
          <w:sz w:val="20"/>
          <w:szCs w:val="20"/>
        </w:rPr>
        <w:t>Deze algemene voorwaarden zijn van toepassing op de totstandkoming en uitvoering van alle Overeenkomsten</w:t>
      </w:r>
      <w:r w:rsidR="003D6648">
        <w:rPr>
          <w:rFonts w:ascii="Verdana" w:hAnsi="Verdana"/>
          <w:sz w:val="20"/>
          <w:szCs w:val="20"/>
          <w:lang w:val="nl-NL"/>
        </w:rPr>
        <w:t xml:space="preserve"> </w:t>
      </w:r>
      <w:r w:rsidRPr="00AC1C8F">
        <w:rPr>
          <w:rFonts w:ascii="Verdana" w:hAnsi="Verdana"/>
          <w:sz w:val="20"/>
          <w:szCs w:val="20"/>
        </w:rPr>
        <w:t xml:space="preserve">die tussen de Ondernemer en de Consument worden gesloten. </w:t>
      </w:r>
    </w:p>
    <w:p w14:paraId="6ED94B7E" w14:textId="77777777" w:rsidR="009A69B2" w:rsidRPr="00AC1C8F" w:rsidRDefault="009A69B2" w:rsidP="009A69B2">
      <w:pPr>
        <w:pStyle w:val="NormalWeb"/>
        <w:rPr>
          <w:rFonts w:ascii="Verdana" w:hAnsi="Verdana"/>
          <w:sz w:val="20"/>
          <w:szCs w:val="20"/>
        </w:rPr>
      </w:pPr>
      <w:r w:rsidRPr="00AC1C8F">
        <w:rPr>
          <w:rFonts w:ascii="Verdana" w:hAnsi="Verdana"/>
          <w:sz w:val="20"/>
          <w:szCs w:val="20"/>
        </w:rPr>
        <w:t xml:space="preserve">ARTIKEL </w:t>
      </w:r>
      <w:r w:rsidR="00413396" w:rsidRPr="00AC1C8F">
        <w:rPr>
          <w:rFonts w:ascii="Verdana" w:hAnsi="Verdana"/>
          <w:sz w:val="20"/>
          <w:szCs w:val="20"/>
          <w:lang w:val="nl-NL"/>
        </w:rPr>
        <w:t>3</w:t>
      </w:r>
      <w:r w:rsidRPr="00AC1C8F">
        <w:rPr>
          <w:rFonts w:ascii="Verdana" w:hAnsi="Verdana"/>
          <w:sz w:val="20"/>
          <w:szCs w:val="20"/>
        </w:rPr>
        <w:t xml:space="preserve"> - DE OVEREENKOMST </w:t>
      </w:r>
    </w:p>
    <w:p w14:paraId="21320DF2" w14:textId="77777777" w:rsidR="009A69B2" w:rsidRPr="00AC1C8F" w:rsidRDefault="009A69B2" w:rsidP="009A69B2">
      <w:pPr>
        <w:pStyle w:val="NormalWeb"/>
        <w:rPr>
          <w:rFonts w:ascii="Verdana" w:hAnsi="Verdana"/>
          <w:sz w:val="20"/>
          <w:szCs w:val="20"/>
        </w:rPr>
      </w:pPr>
      <w:r w:rsidRPr="00AC1C8F">
        <w:rPr>
          <w:rFonts w:ascii="Verdana" w:hAnsi="Verdana"/>
          <w:sz w:val="20"/>
          <w:szCs w:val="20"/>
        </w:rPr>
        <w:t>De Overeenkomst komt tot stand door aanvaarding van het aanbod door de Consu</w:t>
      </w:r>
      <w:r w:rsidR="00413396" w:rsidRPr="00AC1C8F">
        <w:rPr>
          <w:rFonts w:ascii="Verdana" w:hAnsi="Verdana"/>
          <w:sz w:val="20"/>
          <w:szCs w:val="20"/>
          <w:lang w:val="nl-NL"/>
        </w:rPr>
        <w:t xml:space="preserve">- </w:t>
      </w:r>
      <w:r w:rsidRPr="00AC1C8F">
        <w:rPr>
          <w:rFonts w:ascii="Verdana" w:hAnsi="Verdana"/>
          <w:sz w:val="20"/>
          <w:szCs w:val="20"/>
        </w:rPr>
        <w:t xml:space="preserve">ment. De Overeenkomst is strikt persoonlijk. </w:t>
      </w:r>
    </w:p>
    <w:p w14:paraId="184DC96B" w14:textId="77777777" w:rsidR="009A69B2" w:rsidRPr="00AC1C8F" w:rsidRDefault="009A69B2" w:rsidP="009A69B2">
      <w:pPr>
        <w:pStyle w:val="NormalWeb"/>
        <w:rPr>
          <w:rFonts w:ascii="Verdana" w:hAnsi="Verdana"/>
          <w:sz w:val="20"/>
          <w:szCs w:val="20"/>
        </w:rPr>
      </w:pPr>
      <w:r w:rsidRPr="00AC1C8F">
        <w:rPr>
          <w:rFonts w:ascii="Verdana" w:hAnsi="Verdana"/>
          <w:sz w:val="20"/>
          <w:szCs w:val="20"/>
        </w:rPr>
        <w:t xml:space="preserve">ARTIKEL </w:t>
      </w:r>
      <w:r w:rsidR="00413396" w:rsidRPr="00AC1C8F">
        <w:rPr>
          <w:rFonts w:ascii="Verdana" w:hAnsi="Verdana"/>
          <w:sz w:val="20"/>
          <w:szCs w:val="20"/>
          <w:lang w:val="nl-NL"/>
        </w:rPr>
        <w:t>4</w:t>
      </w:r>
      <w:r w:rsidRPr="00AC1C8F">
        <w:rPr>
          <w:rFonts w:ascii="Verdana" w:hAnsi="Verdana"/>
          <w:sz w:val="20"/>
          <w:szCs w:val="20"/>
        </w:rPr>
        <w:t xml:space="preserve"> - BEDENKTIJD </w:t>
      </w:r>
    </w:p>
    <w:p w14:paraId="7B34D2CD" w14:textId="77777777" w:rsidR="009A69B2" w:rsidRPr="00AC1C8F" w:rsidRDefault="009A69B2" w:rsidP="009A69B2">
      <w:pPr>
        <w:pStyle w:val="NormalWeb"/>
        <w:numPr>
          <w:ilvl w:val="0"/>
          <w:numId w:val="2"/>
        </w:numPr>
        <w:rPr>
          <w:rFonts w:ascii="Verdana" w:hAnsi="Verdana"/>
          <w:sz w:val="20"/>
          <w:szCs w:val="20"/>
        </w:rPr>
      </w:pPr>
      <w:r w:rsidRPr="00AC1C8F">
        <w:rPr>
          <w:rFonts w:ascii="Verdana" w:hAnsi="Verdana"/>
          <w:sz w:val="20"/>
          <w:szCs w:val="20"/>
        </w:rPr>
        <w:t xml:space="preserve">Voor Overeenkomsten die op afstand zijn gesloten (zoals via de website van de Ondernemer) geldt een bedenktijd van veertien kalenderdagen. De Consument heeft gedurende die termijn de mogelijkheid om de Overeenkomst kosteloos te herroepen. Als de Consument, op eigen verzoek, tijdens de bedenk- tijd gebruik maakt van de diensten van de Ondernemer en hij maakt vervolgens gebruik van zijn herroepingsrecht, dan is hij een evenredige vergoeding verschuldigd voor de periode waarin hij gebruik heeft gemaakt van de dien- sten van de Ondernemer. </w:t>
      </w:r>
    </w:p>
    <w:p w14:paraId="348806DF" w14:textId="77777777" w:rsidR="009A69B2" w:rsidRPr="00AC1C8F" w:rsidRDefault="009A69B2" w:rsidP="009A69B2">
      <w:pPr>
        <w:pStyle w:val="NormalWeb"/>
        <w:rPr>
          <w:rFonts w:ascii="Verdana" w:hAnsi="Verdana"/>
          <w:sz w:val="20"/>
          <w:szCs w:val="20"/>
        </w:rPr>
      </w:pPr>
      <w:r w:rsidRPr="00AC1C8F">
        <w:rPr>
          <w:rFonts w:ascii="Verdana" w:hAnsi="Verdana"/>
          <w:sz w:val="20"/>
          <w:szCs w:val="20"/>
        </w:rPr>
        <w:t xml:space="preserve">ARTIKEL </w:t>
      </w:r>
      <w:r w:rsidR="00033229" w:rsidRPr="00AC1C8F">
        <w:rPr>
          <w:rFonts w:ascii="Verdana" w:hAnsi="Verdana"/>
          <w:sz w:val="20"/>
          <w:szCs w:val="20"/>
          <w:lang w:val="nl-NL"/>
        </w:rPr>
        <w:t>5</w:t>
      </w:r>
      <w:r w:rsidRPr="00AC1C8F">
        <w:rPr>
          <w:rFonts w:ascii="Verdana" w:hAnsi="Verdana"/>
          <w:sz w:val="20"/>
          <w:szCs w:val="20"/>
        </w:rPr>
        <w:t xml:space="preserve"> - DUUR EN BEEINDIGING </w:t>
      </w:r>
    </w:p>
    <w:p w14:paraId="617C715A" w14:textId="77777777" w:rsidR="009A69B2" w:rsidRPr="00AC1C8F" w:rsidRDefault="009A69B2" w:rsidP="009A69B2">
      <w:pPr>
        <w:pStyle w:val="NormalWeb"/>
        <w:rPr>
          <w:rFonts w:ascii="Verdana" w:hAnsi="Verdana"/>
          <w:sz w:val="20"/>
          <w:szCs w:val="20"/>
        </w:rPr>
      </w:pPr>
      <w:r w:rsidRPr="00AC1C8F">
        <w:rPr>
          <w:rFonts w:ascii="Verdana" w:hAnsi="Verdana"/>
          <w:sz w:val="20"/>
          <w:szCs w:val="20"/>
        </w:rPr>
        <w:t xml:space="preserve">1. De Ondernemer biedt de Consument ten minste de keuze uit: </w:t>
      </w:r>
    </w:p>
    <w:p w14:paraId="7E156973" w14:textId="77777777" w:rsidR="00413396" w:rsidRPr="00AC1C8F" w:rsidRDefault="009A69B2" w:rsidP="00C123EE">
      <w:pPr>
        <w:pStyle w:val="NormalWeb"/>
        <w:ind w:left="720"/>
        <w:rPr>
          <w:rFonts w:ascii="Verdana" w:hAnsi="Verdana"/>
          <w:sz w:val="20"/>
          <w:szCs w:val="20"/>
        </w:rPr>
      </w:pPr>
      <w:r w:rsidRPr="00AC1C8F">
        <w:rPr>
          <w:rFonts w:ascii="Verdana" w:hAnsi="Verdana"/>
          <w:sz w:val="20"/>
          <w:szCs w:val="20"/>
        </w:rPr>
        <w:t xml:space="preserve">-  een Overeenkomst van </w:t>
      </w:r>
      <w:r w:rsidR="003D6648">
        <w:rPr>
          <w:rFonts w:ascii="Verdana" w:hAnsi="Verdana"/>
          <w:sz w:val="20"/>
          <w:szCs w:val="20"/>
          <w:lang w:val="nl-NL"/>
        </w:rPr>
        <w:t>30 dagen.</w:t>
      </w:r>
      <w:r w:rsidR="00C123EE" w:rsidRPr="00AC1C8F">
        <w:rPr>
          <w:rFonts w:ascii="Verdana" w:hAnsi="Verdana"/>
          <w:sz w:val="20"/>
          <w:szCs w:val="20"/>
        </w:rPr>
        <w:br/>
      </w:r>
      <w:r w:rsidRPr="00AC1C8F">
        <w:rPr>
          <w:rFonts w:ascii="Verdana" w:hAnsi="Verdana"/>
          <w:sz w:val="20"/>
          <w:szCs w:val="20"/>
        </w:rPr>
        <w:t>-  een Overeenkomst van langere duur.</w:t>
      </w:r>
    </w:p>
    <w:p w14:paraId="167B663A" w14:textId="77777777" w:rsidR="009A69B2" w:rsidRPr="00AC1C8F" w:rsidRDefault="009A69B2" w:rsidP="00413396">
      <w:pPr>
        <w:pStyle w:val="NormalWeb"/>
        <w:numPr>
          <w:ilvl w:val="0"/>
          <w:numId w:val="4"/>
        </w:numPr>
        <w:rPr>
          <w:rFonts w:ascii="Verdana" w:hAnsi="Verdana"/>
          <w:sz w:val="20"/>
          <w:szCs w:val="20"/>
          <w:lang w:val="nl-NL"/>
        </w:rPr>
      </w:pPr>
      <w:r w:rsidRPr="00AC1C8F">
        <w:rPr>
          <w:rFonts w:ascii="Verdana" w:hAnsi="Verdana"/>
          <w:sz w:val="20"/>
          <w:szCs w:val="20"/>
        </w:rPr>
        <w:t xml:space="preserve">De Consument kan een overeenkomst voor onbepaalde tijd te allen tijde op- zeggen, met inachtneming van een opzegtermijn van 1 maand, een en ander conform lid 4 van dit artikel. </w:t>
      </w:r>
      <w:r w:rsidR="00C123EE" w:rsidRPr="00AC1C8F">
        <w:rPr>
          <w:rFonts w:ascii="Verdana" w:hAnsi="Verdana"/>
          <w:sz w:val="20"/>
          <w:szCs w:val="20"/>
        </w:rPr>
        <w:br/>
      </w:r>
    </w:p>
    <w:p w14:paraId="170D85E1" w14:textId="77777777" w:rsidR="009A69B2" w:rsidRPr="00AC1C8F" w:rsidRDefault="009A69B2" w:rsidP="009A69B2">
      <w:pPr>
        <w:pStyle w:val="NormalWeb"/>
        <w:numPr>
          <w:ilvl w:val="0"/>
          <w:numId w:val="4"/>
        </w:numPr>
        <w:rPr>
          <w:rFonts w:ascii="Verdana" w:hAnsi="Verdana"/>
          <w:sz w:val="20"/>
          <w:szCs w:val="20"/>
        </w:rPr>
      </w:pPr>
      <w:r w:rsidRPr="00AC1C8F">
        <w:rPr>
          <w:rFonts w:ascii="Verdana" w:hAnsi="Verdana"/>
          <w:sz w:val="20"/>
          <w:szCs w:val="20"/>
        </w:rPr>
        <w:t xml:space="preserve">De Consument mag de Overeenkomst gedurende de looptijd opzeggen als: </w:t>
      </w:r>
    </w:p>
    <w:p w14:paraId="7CD5D529" w14:textId="77777777" w:rsidR="00413396" w:rsidRPr="00AC1C8F" w:rsidRDefault="009A69B2" w:rsidP="00413396">
      <w:pPr>
        <w:pStyle w:val="NormalWeb"/>
        <w:numPr>
          <w:ilvl w:val="1"/>
          <w:numId w:val="4"/>
        </w:numPr>
        <w:rPr>
          <w:rFonts w:ascii="Verdana" w:hAnsi="Verdana"/>
          <w:sz w:val="20"/>
          <w:szCs w:val="20"/>
        </w:rPr>
      </w:pPr>
      <w:r w:rsidRPr="00AC1C8F">
        <w:rPr>
          <w:rFonts w:ascii="Verdana" w:hAnsi="Verdana"/>
          <w:sz w:val="20"/>
          <w:szCs w:val="20"/>
        </w:rPr>
        <w:t xml:space="preserve">-  het voor de Consument als gevolg van een, op het moment van opzegging, aantoonbare blessure of ziekte onmogelijk is geworden om gedurende de rest van de abonnementsperiode gebruik te maken van de </w:t>
      </w:r>
      <w:r w:rsidRPr="00AC1C8F">
        <w:rPr>
          <w:rFonts w:ascii="Verdana" w:hAnsi="Verdana"/>
          <w:sz w:val="20"/>
          <w:szCs w:val="20"/>
        </w:rPr>
        <w:lastRenderedPageBreak/>
        <w:t>fitnessactiviteiten. De opzegging dient te geschieden met inachtneming van de opzegtermijn van</w:t>
      </w:r>
      <w:r w:rsidR="00413396" w:rsidRPr="00AC1C8F">
        <w:rPr>
          <w:rFonts w:ascii="Verdana" w:hAnsi="Verdana"/>
          <w:sz w:val="20"/>
          <w:szCs w:val="20"/>
          <w:lang w:val="nl-NL"/>
        </w:rPr>
        <w:t xml:space="preserve"> </w:t>
      </w:r>
      <w:r w:rsidRPr="00AC1C8F">
        <w:rPr>
          <w:rFonts w:ascii="Verdana" w:hAnsi="Verdana"/>
          <w:sz w:val="20"/>
          <w:szCs w:val="20"/>
        </w:rPr>
        <w:t xml:space="preserve">1 maand tegen het einde van de maand, een en ander conform lid 4 van dit artikel. </w:t>
      </w:r>
    </w:p>
    <w:p w14:paraId="325F9097" w14:textId="77777777" w:rsidR="00413396" w:rsidRPr="00AC1C8F" w:rsidRDefault="009A69B2" w:rsidP="00413396">
      <w:pPr>
        <w:pStyle w:val="NormalWeb"/>
        <w:numPr>
          <w:ilvl w:val="1"/>
          <w:numId w:val="4"/>
        </w:numPr>
        <w:rPr>
          <w:rFonts w:ascii="Verdana" w:hAnsi="Verdana"/>
          <w:sz w:val="20"/>
          <w:szCs w:val="20"/>
        </w:rPr>
      </w:pPr>
      <w:r w:rsidRPr="00AC1C8F">
        <w:rPr>
          <w:rFonts w:ascii="Verdana" w:hAnsi="Verdana"/>
          <w:sz w:val="20"/>
          <w:szCs w:val="20"/>
        </w:rPr>
        <w:t xml:space="preserve">In geval van een opzegging op grond van een aantoonbare blessure en/of ziekte, vangt de opzegtermijn aan op het moment van opzegging onder gelijktijdige overlegging van de bescheiden (verklaring arts of andere erkende specialist) waaruit ten minste blijkt dat Consument door een blessure en/of ziekte niet in staat is te sporten. </w:t>
      </w:r>
      <w:r w:rsidR="00413396" w:rsidRPr="00AC1C8F">
        <w:rPr>
          <w:rFonts w:ascii="Verdana" w:hAnsi="Verdana"/>
          <w:sz w:val="20"/>
          <w:szCs w:val="20"/>
        </w:rPr>
        <w:br/>
      </w:r>
    </w:p>
    <w:p w14:paraId="173AACBA" w14:textId="68767B9F" w:rsidR="009A69B2" w:rsidRPr="00AC1C8F" w:rsidRDefault="009A69B2" w:rsidP="009A69B2">
      <w:pPr>
        <w:pStyle w:val="NormalWeb"/>
        <w:numPr>
          <w:ilvl w:val="0"/>
          <w:numId w:val="4"/>
        </w:numPr>
        <w:rPr>
          <w:rFonts w:ascii="Verdana" w:hAnsi="Verdana"/>
          <w:sz w:val="20"/>
          <w:szCs w:val="20"/>
        </w:rPr>
      </w:pPr>
      <w:r w:rsidRPr="00AC1C8F">
        <w:rPr>
          <w:rFonts w:ascii="Verdana" w:hAnsi="Verdana"/>
          <w:sz w:val="20"/>
          <w:szCs w:val="20"/>
        </w:rPr>
        <w:t xml:space="preserve">De Consument moet de Overeenkomst </w:t>
      </w:r>
      <w:r w:rsidR="003214A1">
        <w:rPr>
          <w:rFonts w:ascii="Verdana" w:hAnsi="Verdana"/>
          <w:sz w:val="20"/>
          <w:szCs w:val="20"/>
          <w:lang w:val="nl-NL"/>
        </w:rPr>
        <w:t xml:space="preserve">per e-mail opzeggen, dit kan naar </w:t>
      </w:r>
      <w:r w:rsidR="00B51273">
        <w:rPr>
          <w:rFonts w:ascii="Verdana" w:hAnsi="Verdana"/>
          <w:sz w:val="20"/>
          <w:szCs w:val="20"/>
          <w:lang w:val="nl-NL"/>
        </w:rPr>
        <w:t>info</w:t>
      </w:r>
      <w:r w:rsidR="003214A1">
        <w:rPr>
          <w:rFonts w:ascii="Verdana" w:hAnsi="Verdana"/>
          <w:sz w:val="20"/>
          <w:szCs w:val="20"/>
          <w:lang w:val="nl-NL"/>
        </w:rPr>
        <w:t>@mamatrainer.nl</w:t>
      </w:r>
      <w:r w:rsidR="00413396" w:rsidRPr="00AC1C8F">
        <w:rPr>
          <w:rFonts w:ascii="Verdana" w:hAnsi="Verdana"/>
          <w:sz w:val="20"/>
          <w:szCs w:val="20"/>
        </w:rPr>
        <w:br/>
      </w:r>
      <w:r w:rsidRPr="00AC1C8F">
        <w:rPr>
          <w:rFonts w:ascii="Verdana" w:hAnsi="Verdana"/>
          <w:sz w:val="20"/>
          <w:szCs w:val="20"/>
        </w:rPr>
        <w:t xml:space="preserve"> </w:t>
      </w:r>
    </w:p>
    <w:p w14:paraId="41011411" w14:textId="77777777" w:rsidR="009A69B2" w:rsidRPr="00AC1C8F" w:rsidRDefault="009A69B2" w:rsidP="00413396">
      <w:pPr>
        <w:pStyle w:val="NormalWeb"/>
        <w:numPr>
          <w:ilvl w:val="0"/>
          <w:numId w:val="4"/>
        </w:numPr>
        <w:rPr>
          <w:rFonts w:ascii="Verdana" w:hAnsi="Verdana"/>
          <w:sz w:val="20"/>
          <w:szCs w:val="20"/>
        </w:rPr>
      </w:pPr>
      <w:r w:rsidRPr="00AC1C8F">
        <w:rPr>
          <w:rFonts w:ascii="Verdana" w:hAnsi="Verdana"/>
          <w:sz w:val="20"/>
          <w:szCs w:val="20"/>
        </w:rPr>
        <w:t xml:space="preserve">Bij een opzegging als bedoeld in lid 2 en lid 3 is de Ondernemer gerechtigd om de bijdrage over de verstreken abonnementsperiode te herberekenen op basis van de daadwerkelijk afgenomen periode en de daarbij behorende aantoonbare abonnementsbijdrage en/of inschrijfgeld. </w:t>
      </w:r>
      <w:r w:rsidR="00413396" w:rsidRPr="00AC1C8F">
        <w:rPr>
          <w:rFonts w:ascii="Verdana" w:hAnsi="Verdana"/>
          <w:sz w:val="20"/>
          <w:szCs w:val="20"/>
        </w:rPr>
        <w:br/>
      </w:r>
    </w:p>
    <w:p w14:paraId="616BA85D" w14:textId="77777777" w:rsidR="009A69B2" w:rsidRPr="00AC1C8F" w:rsidRDefault="009A69B2" w:rsidP="009A69B2">
      <w:pPr>
        <w:pStyle w:val="NormalWeb"/>
        <w:numPr>
          <w:ilvl w:val="0"/>
          <w:numId w:val="4"/>
        </w:numPr>
        <w:rPr>
          <w:rFonts w:ascii="Verdana" w:hAnsi="Verdana"/>
          <w:sz w:val="20"/>
          <w:szCs w:val="20"/>
        </w:rPr>
      </w:pPr>
      <w:r w:rsidRPr="00AC1C8F">
        <w:rPr>
          <w:rFonts w:ascii="Verdana" w:hAnsi="Verdana"/>
          <w:sz w:val="20"/>
          <w:szCs w:val="20"/>
        </w:rPr>
        <w:t xml:space="preserve">Naast de opzegmogelijkheid als bedoeld in lid 3 bestaat er voor de Consument een bevriezingsmogelijkheid. Als de Consument gedurende een periode van langer dan één maand geen gebruik kan maken van de fitnessactiviteiten als gevolg van een aantoonbare blessure of ziekte, dan wordt de contractperiode aansluitend verlengd met deze periode zonder dat er over deze periode extra abonnementskosten in rekening worden gebracht. Dit laat onverlet dat Ondernemer gerechtigd is hiervoor redelijke administratiekosten in rekening te brengen bij Consument. </w:t>
      </w:r>
      <w:r w:rsidR="00C123EE" w:rsidRPr="00AC1C8F">
        <w:rPr>
          <w:rFonts w:ascii="Verdana" w:hAnsi="Verdana"/>
          <w:sz w:val="20"/>
          <w:szCs w:val="20"/>
        </w:rPr>
        <w:br/>
      </w:r>
    </w:p>
    <w:p w14:paraId="7A26EFF8" w14:textId="77777777" w:rsidR="009A69B2" w:rsidRPr="00AC1C8F" w:rsidRDefault="009A69B2" w:rsidP="00C123EE">
      <w:pPr>
        <w:pStyle w:val="NormalWeb"/>
        <w:numPr>
          <w:ilvl w:val="0"/>
          <w:numId w:val="4"/>
        </w:numPr>
        <w:rPr>
          <w:rFonts w:ascii="Verdana" w:hAnsi="Verdana"/>
          <w:sz w:val="20"/>
          <w:szCs w:val="20"/>
        </w:rPr>
      </w:pPr>
      <w:r w:rsidRPr="00AC1C8F">
        <w:rPr>
          <w:rFonts w:ascii="Verdana" w:hAnsi="Verdana"/>
          <w:sz w:val="20"/>
          <w:szCs w:val="20"/>
        </w:rPr>
        <w:t xml:space="preserve">De Ondernemer mag de Overeenkomst tussentijds en met onmiddellijke ingang opzeggen indien: </w:t>
      </w:r>
      <w:r w:rsidR="00C123EE" w:rsidRPr="00AC1C8F">
        <w:rPr>
          <w:rFonts w:ascii="Verdana" w:hAnsi="Verdana"/>
          <w:sz w:val="20"/>
          <w:szCs w:val="20"/>
        </w:rPr>
        <w:br/>
      </w:r>
      <w:r w:rsidRPr="00AC1C8F">
        <w:rPr>
          <w:rFonts w:ascii="Verdana" w:hAnsi="Verdana"/>
          <w:sz w:val="20"/>
          <w:szCs w:val="20"/>
        </w:rPr>
        <w:t>-  de Consument een of meerdere bepalingen van deze voorwaarden of van het toepasselijke (huishoudelijke) reglement schendt, tenzij de schending een tussentijdse bee</w:t>
      </w:r>
      <w:r w:rsidRPr="00AC1C8F">
        <w:rPr>
          <w:rFonts w:ascii="Arial" w:hAnsi="Arial" w:cs="Arial"/>
          <w:sz w:val="20"/>
          <w:szCs w:val="20"/>
        </w:rPr>
        <w:t>̈</w:t>
      </w:r>
      <w:r w:rsidRPr="00AC1C8F">
        <w:rPr>
          <w:rFonts w:ascii="Verdana" w:hAnsi="Verdana"/>
          <w:sz w:val="20"/>
          <w:szCs w:val="20"/>
        </w:rPr>
        <w:t xml:space="preserve">indiging niet rechtvaardigt of; de Consument zich onrechtmatig heeft gedragen jegens de Ondernemer of jegens een contractant van de Ondernemer. De Ondernemer betaalt het resterende abonnementsgeld in deze gevallen niet terug. Dit staat los van de eventuele verplichting van Consument tot vergoeding van de aan hem verwijtbare schade. </w:t>
      </w:r>
      <w:r w:rsidR="00C123EE" w:rsidRPr="00AC1C8F">
        <w:rPr>
          <w:rFonts w:ascii="Verdana" w:hAnsi="Verdana"/>
          <w:sz w:val="20"/>
          <w:szCs w:val="20"/>
        </w:rPr>
        <w:br/>
      </w:r>
    </w:p>
    <w:p w14:paraId="6D61EE1C" w14:textId="1D62F100" w:rsidR="00B51273" w:rsidRPr="00B51273" w:rsidRDefault="009A69B2" w:rsidP="00B51273">
      <w:pPr>
        <w:pStyle w:val="NormalWeb"/>
        <w:numPr>
          <w:ilvl w:val="0"/>
          <w:numId w:val="4"/>
        </w:numPr>
        <w:rPr>
          <w:rFonts w:ascii="Verdana" w:hAnsi="Verdana"/>
          <w:sz w:val="20"/>
          <w:szCs w:val="20"/>
        </w:rPr>
      </w:pPr>
      <w:r w:rsidRPr="00AC1C8F">
        <w:rPr>
          <w:rFonts w:ascii="Verdana" w:hAnsi="Verdana"/>
          <w:sz w:val="20"/>
          <w:szCs w:val="20"/>
        </w:rPr>
        <w:t>Indien de Ondernemer zijn onderneming bee</w:t>
      </w:r>
      <w:r w:rsidRPr="00AC1C8F">
        <w:rPr>
          <w:rFonts w:ascii="Arial" w:hAnsi="Arial" w:cs="Arial"/>
          <w:sz w:val="20"/>
          <w:szCs w:val="20"/>
        </w:rPr>
        <w:t>̈</w:t>
      </w:r>
      <w:r w:rsidRPr="00AC1C8F">
        <w:rPr>
          <w:rFonts w:ascii="Verdana" w:hAnsi="Verdana"/>
          <w:sz w:val="20"/>
          <w:szCs w:val="20"/>
        </w:rPr>
        <w:t xml:space="preserve">indigt, dan is tussentijdse opzegging door de Ondernemer mogelijk met inachtneming van een opzegtermijn van 1 maand. De Ondernemer betaalt het resterende abonnementsgeld in dat geval terug. </w:t>
      </w:r>
      <w:r w:rsidR="00B51273">
        <w:rPr>
          <w:rFonts w:ascii="Verdana" w:hAnsi="Verdana"/>
          <w:sz w:val="20"/>
          <w:szCs w:val="20"/>
        </w:rPr>
        <w:br/>
      </w:r>
    </w:p>
    <w:p w14:paraId="2ED470C5" w14:textId="25C7E160" w:rsidR="00B51273" w:rsidRPr="00AC1C8F" w:rsidRDefault="00B51273" w:rsidP="009A69B2">
      <w:pPr>
        <w:pStyle w:val="NormalWeb"/>
        <w:numPr>
          <w:ilvl w:val="0"/>
          <w:numId w:val="4"/>
        </w:numPr>
        <w:rPr>
          <w:rFonts w:ascii="Verdana" w:hAnsi="Verdana"/>
          <w:sz w:val="20"/>
          <w:szCs w:val="20"/>
        </w:rPr>
      </w:pPr>
      <w:r>
        <w:rPr>
          <w:rFonts w:ascii="Verdana" w:hAnsi="Verdana"/>
          <w:sz w:val="20"/>
          <w:szCs w:val="20"/>
          <w:lang w:val="nl-NL"/>
        </w:rPr>
        <w:t xml:space="preserve">Annulering van </w:t>
      </w:r>
      <w:r w:rsidR="001400B6">
        <w:rPr>
          <w:rFonts w:ascii="Verdana" w:hAnsi="Verdana"/>
          <w:sz w:val="20"/>
          <w:szCs w:val="20"/>
          <w:lang w:val="nl-NL"/>
        </w:rPr>
        <w:t xml:space="preserve">een </w:t>
      </w:r>
      <w:r>
        <w:rPr>
          <w:rFonts w:ascii="Verdana" w:hAnsi="Verdana"/>
          <w:sz w:val="20"/>
          <w:szCs w:val="20"/>
          <w:lang w:val="nl-NL"/>
        </w:rPr>
        <w:t xml:space="preserve">afspraak dient minimaal 24 uur </w:t>
      </w:r>
      <w:r w:rsidR="001B77E1">
        <w:rPr>
          <w:rFonts w:ascii="Verdana" w:hAnsi="Verdana"/>
          <w:sz w:val="20"/>
          <w:szCs w:val="20"/>
          <w:lang w:val="nl-NL"/>
        </w:rPr>
        <w:t>van tevoren te worden vermeld. In het geval van overmacht worden er geen kosten in rekening gebracht</w:t>
      </w:r>
      <w:r>
        <w:rPr>
          <w:rFonts w:ascii="Verdana" w:hAnsi="Verdana"/>
          <w:sz w:val="20"/>
          <w:szCs w:val="20"/>
          <w:lang w:val="nl-NL"/>
        </w:rPr>
        <w:t>.</w:t>
      </w:r>
      <w:r w:rsidR="001B77E1">
        <w:rPr>
          <w:rFonts w:ascii="Verdana" w:hAnsi="Verdana"/>
          <w:sz w:val="20"/>
          <w:szCs w:val="20"/>
          <w:lang w:val="nl-NL"/>
        </w:rPr>
        <w:t xml:space="preserve"> De Mama Trainer bepaald wanneer er sprake is van overmacht. </w:t>
      </w:r>
      <w:r>
        <w:rPr>
          <w:rFonts w:ascii="Verdana" w:hAnsi="Verdana"/>
          <w:sz w:val="20"/>
          <w:szCs w:val="20"/>
          <w:lang w:val="nl-NL"/>
        </w:rPr>
        <w:t xml:space="preserve">Bij </w:t>
      </w:r>
      <w:r w:rsidR="001B77E1">
        <w:rPr>
          <w:rFonts w:ascii="Verdana" w:hAnsi="Verdana"/>
          <w:sz w:val="20"/>
          <w:szCs w:val="20"/>
          <w:lang w:val="nl-NL"/>
        </w:rPr>
        <w:t>een derde keer annuleren van een afspraak wordt één volledige sessie in rekening gebracht.</w:t>
      </w:r>
    </w:p>
    <w:p w14:paraId="62D7C94A" w14:textId="77777777" w:rsidR="009A69B2" w:rsidRPr="00AC1C8F" w:rsidRDefault="009A69B2" w:rsidP="009A69B2">
      <w:pPr>
        <w:pStyle w:val="NormalWeb"/>
        <w:rPr>
          <w:rFonts w:ascii="Verdana" w:hAnsi="Verdana"/>
          <w:sz w:val="20"/>
          <w:szCs w:val="20"/>
        </w:rPr>
      </w:pPr>
      <w:r w:rsidRPr="00AC1C8F">
        <w:rPr>
          <w:rFonts w:ascii="Verdana" w:hAnsi="Verdana"/>
          <w:sz w:val="20"/>
          <w:szCs w:val="20"/>
        </w:rPr>
        <w:t xml:space="preserve">ARTIKEL </w:t>
      </w:r>
      <w:r w:rsidR="00033229" w:rsidRPr="00AC1C8F">
        <w:rPr>
          <w:rFonts w:ascii="Verdana" w:hAnsi="Verdana"/>
          <w:sz w:val="20"/>
          <w:szCs w:val="20"/>
          <w:lang w:val="nl-NL"/>
        </w:rPr>
        <w:t>6</w:t>
      </w:r>
      <w:r w:rsidRPr="00AC1C8F">
        <w:rPr>
          <w:rFonts w:ascii="Verdana" w:hAnsi="Verdana"/>
          <w:sz w:val="20"/>
          <w:szCs w:val="20"/>
        </w:rPr>
        <w:t xml:space="preserve"> - PRIJS EN PRIJSWIJZIGINGEN </w:t>
      </w:r>
    </w:p>
    <w:p w14:paraId="0B5215B8" w14:textId="77777777" w:rsidR="009A69B2" w:rsidRPr="00AC1C8F" w:rsidRDefault="009A69B2" w:rsidP="009A69B2">
      <w:pPr>
        <w:pStyle w:val="NormalWeb"/>
        <w:numPr>
          <w:ilvl w:val="0"/>
          <w:numId w:val="5"/>
        </w:numPr>
        <w:rPr>
          <w:rFonts w:ascii="Verdana" w:hAnsi="Verdana"/>
          <w:sz w:val="20"/>
          <w:szCs w:val="20"/>
        </w:rPr>
      </w:pPr>
      <w:r w:rsidRPr="00AC1C8F">
        <w:rPr>
          <w:rFonts w:ascii="Verdana" w:hAnsi="Verdana"/>
          <w:sz w:val="20"/>
          <w:szCs w:val="20"/>
        </w:rPr>
        <w:t xml:space="preserve">Het abonnementsgeld wordt voorafgaand aan het sluiten van de overeenkomst overeengekomen. </w:t>
      </w:r>
    </w:p>
    <w:p w14:paraId="6717F4A8" w14:textId="77777777" w:rsidR="009A69B2" w:rsidRPr="00AC1C8F" w:rsidRDefault="009A69B2" w:rsidP="009A69B2">
      <w:pPr>
        <w:pStyle w:val="NormalWeb"/>
        <w:numPr>
          <w:ilvl w:val="0"/>
          <w:numId w:val="5"/>
        </w:numPr>
        <w:rPr>
          <w:rFonts w:ascii="Verdana" w:hAnsi="Verdana"/>
          <w:sz w:val="20"/>
          <w:szCs w:val="20"/>
        </w:rPr>
      </w:pPr>
      <w:r w:rsidRPr="00AC1C8F">
        <w:rPr>
          <w:rFonts w:ascii="Verdana" w:hAnsi="Verdana"/>
          <w:sz w:val="20"/>
          <w:szCs w:val="20"/>
        </w:rPr>
        <w:t xml:space="preserve">De Ondernemer maakt eventuele prijsverhogingen 4 weken voorafgaand genoegzaam bekend. </w:t>
      </w:r>
    </w:p>
    <w:p w14:paraId="1D11AF71" w14:textId="77777777" w:rsidR="009A69B2" w:rsidRPr="00AC1C8F" w:rsidRDefault="009A69B2" w:rsidP="009A69B2">
      <w:pPr>
        <w:pStyle w:val="NormalWeb"/>
        <w:numPr>
          <w:ilvl w:val="0"/>
          <w:numId w:val="5"/>
        </w:numPr>
        <w:rPr>
          <w:rFonts w:ascii="Verdana" w:hAnsi="Verdana"/>
          <w:sz w:val="20"/>
          <w:szCs w:val="20"/>
        </w:rPr>
      </w:pPr>
      <w:r w:rsidRPr="00AC1C8F">
        <w:rPr>
          <w:rFonts w:ascii="Verdana" w:hAnsi="Verdana"/>
          <w:sz w:val="20"/>
          <w:szCs w:val="20"/>
        </w:rPr>
        <w:t xml:space="preserve">In het geval van een prijsverhoging, heeft de Consument het recht om de </w:t>
      </w:r>
      <w:r w:rsidR="00C123EE" w:rsidRPr="00AC1C8F">
        <w:rPr>
          <w:rFonts w:ascii="Verdana" w:hAnsi="Verdana"/>
          <w:sz w:val="20"/>
          <w:szCs w:val="20"/>
          <w:lang w:val="nl-NL"/>
        </w:rPr>
        <w:t>o</w:t>
      </w:r>
      <w:r w:rsidRPr="00AC1C8F">
        <w:rPr>
          <w:rFonts w:ascii="Verdana" w:hAnsi="Verdana"/>
          <w:sz w:val="20"/>
          <w:szCs w:val="20"/>
        </w:rPr>
        <w:t xml:space="preserve">vereenkomst binnen 4 weken na de bekendmaking van die verhoging door Ondernemer te ontbinden. Het vooruitbetaalde abonnementsgeld dat ziet op de periode na de ontbinding, wordt dan door Ondernemer terugbetaald. Het door </w:t>
      </w:r>
      <w:r w:rsidRPr="00AC1C8F">
        <w:rPr>
          <w:rFonts w:ascii="Verdana" w:hAnsi="Verdana"/>
          <w:sz w:val="20"/>
          <w:szCs w:val="20"/>
        </w:rPr>
        <w:lastRenderedPageBreak/>
        <w:t xml:space="preserve">Consument verschuldigde abonnementsgeld wordt dan wel herberekend naar de feitelijke abonnementsperiode. </w:t>
      </w:r>
    </w:p>
    <w:p w14:paraId="4A8456CB" w14:textId="77777777" w:rsidR="00033229" w:rsidRPr="00AC1C8F" w:rsidRDefault="009A69B2" w:rsidP="009A69B2">
      <w:pPr>
        <w:pStyle w:val="NormalWeb"/>
        <w:numPr>
          <w:ilvl w:val="0"/>
          <w:numId w:val="5"/>
        </w:numPr>
        <w:rPr>
          <w:rFonts w:ascii="Verdana" w:hAnsi="Verdana"/>
          <w:sz w:val="20"/>
          <w:szCs w:val="20"/>
        </w:rPr>
      </w:pPr>
      <w:r w:rsidRPr="00AC1C8F">
        <w:rPr>
          <w:rFonts w:ascii="Verdana" w:hAnsi="Verdana"/>
          <w:sz w:val="20"/>
          <w:szCs w:val="20"/>
        </w:rPr>
        <w:t xml:space="preserve">De mogelijkheid tot ontbinding uit lid 3 is niet van toepassing op prijsaanpassingen op basis van het CBS-prijsindexcijfer voor gezinsconsumpties of op prijsaanpassingen die direct voortvloeien uit de wet, zoals een BTW verhoging, tenzij een dergelijke prijsverhoging door Ondernemer bekend wordt gemaakt binnen 3 maanden na totstandkoming Overeenkomst. In dat laatste geval heeft Consument tot 3 maanden na totstandkoming Overeenkomst het recht tot ontbinding. Het vooruitbetaalde abonnementsgeld dat ziet op de periode na de ontbinding, wordt dan door Ondernemer terugbetaald. Het door Consument verschuldigde abonnementsgeld wordt dan wel herberekend naar de feitelijke abonnementsperiode. </w:t>
      </w:r>
    </w:p>
    <w:p w14:paraId="5202944B" w14:textId="77777777" w:rsidR="008273F5" w:rsidRPr="008273F5" w:rsidRDefault="009A69B2" w:rsidP="008273F5">
      <w:pPr>
        <w:pStyle w:val="Heading3"/>
        <w:spacing w:before="0" w:beforeAutospacing="0" w:after="150" w:afterAutospacing="0"/>
        <w:rPr>
          <w:rFonts w:ascii="Verdana" w:hAnsi="Verdana" w:cs="Arial"/>
          <w:b w:val="0"/>
          <w:bCs w:val="0"/>
          <w:color w:val="000000"/>
          <w:sz w:val="20"/>
          <w:szCs w:val="20"/>
        </w:rPr>
      </w:pPr>
      <w:r w:rsidRPr="008273F5">
        <w:rPr>
          <w:rFonts w:ascii="Verdana" w:hAnsi="Verdana"/>
          <w:b w:val="0"/>
          <w:bCs w:val="0"/>
          <w:sz w:val="20"/>
          <w:szCs w:val="20"/>
        </w:rPr>
        <w:t xml:space="preserve">ARTIKEL </w:t>
      </w:r>
      <w:r w:rsidR="00033229" w:rsidRPr="008273F5">
        <w:rPr>
          <w:rFonts w:ascii="Verdana" w:hAnsi="Verdana"/>
          <w:b w:val="0"/>
          <w:bCs w:val="0"/>
          <w:sz w:val="20"/>
          <w:szCs w:val="20"/>
          <w:lang w:val="nl-NL"/>
        </w:rPr>
        <w:t>7</w:t>
      </w:r>
      <w:r w:rsidRPr="008273F5">
        <w:rPr>
          <w:rFonts w:ascii="Verdana" w:hAnsi="Verdana"/>
          <w:b w:val="0"/>
          <w:bCs w:val="0"/>
          <w:sz w:val="20"/>
          <w:szCs w:val="20"/>
        </w:rPr>
        <w:t xml:space="preserve"> - </w:t>
      </w:r>
      <w:r w:rsidR="008273F5" w:rsidRPr="008273F5">
        <w:rPr>
          <w:rFonts w:ascii="Verdana" w:hAnsi="Verdana" w:cs="Arial"/>
          <w:b w:val="0"/>
          <w:bCs w:val="0"/>
          <w:color w:val="000000"/>
          <w:sz w:val="20"/>
          <w:szCs w:val="20"/>
        </w:rPr>
        <w:t>Totstandkoming van overeenkomsten</w:t>
      </w:r>
    </w:p>
    <w:p w14:paraId="47FFE653" w14:textId="77777777" w:rsidR="008273F5" w:rsidRDefault="008273F5" w:rsidP="008273F5">
      <w:pPr>
        <w:pStyle w:val="ListParagraph"/>
        <w:numPr>
          <w:ilvl w:val="0"/>
          <w:numId w:val="20"/>
        </w:numPr>
        <w:spacing w:after="420"/>
        <w:rPr>
          <w:rFonts w:ascii="Verdana" w:eastAsia="Times New Roman" w:hAnsi="Verdana" w:cs="Arial"/>
          <w:color w:val="000000"/>
          <w:sz w:val="20"/>
          <w:szCs w:val="20"/>
          <w:lang w:eastAsia="en-GB"/>
        </w:rPr>
      </w:pPr>
      <w:r w:rsidRPr="008273F5">
        <w:rPr>
          <w:rFonts w:ascii="Verdana" w:eastAsia="Times New Roman" w:hAnsi="Verdana" w:cs="Arial"/>
          <w:color w:val="000000"/>
          <w:sz w:val="20"/>
          <w:szCs w:val="20"/>
          <w:lang w:eastAsia="en-GB"/>
        </w:rPr>
        <w:t xml:space="preserve">Een overeenkomst met </w:t>
      </w:r>
      <w:r>
        <w:rPr>
          <w:rFonts w:ascii="Verdana" w:eastAsia="Times New Roman" w:hAnsi="Verdana" w:cs="Arial"/>
          <w:color w:val="000000"/>
          <w:sz w:val="20"/>
          <w:szCs w:val="20"/>
          <w:lang w:val="nl-NL" w:eastAsia="en-GB"/>
        </w:rPr>
        <w:t>de Ondernemer</w:t>
      </w:r>
      <w:r w:rsidRPr="008273F5">
        <w:rPr>
          <w:rFonts w:ascii="Verdana" w:eastAsia="Times New Roman" w:hAnsi="Verdana" w:cs="Arial"/>
          <w:color w:val="000000"/>
          <w:sz w:val="20"/>
          <w:szCs w:val="20"/>
          <w:lang w:eastAsia="en-GB"/>
        </w:rPr>
        <w:t xml:space="preserve"> komt tot stand op het moment van aanvaarding door de </w:t>
      </w:r>
      <w:r>
        <w:rPr>
          <w:rFonts w:ascii="Verdana" w:eastAsia="Times New Roman" w:hAnsi="Verdana" w:cs="Arial"/>
          <w:color w:val="000000"/>
          <w:sz w:val="20"/>
          <w:szCs w:val="20"/>
          <w:lang w:val="nl-NL" w:eastAsia="en-GB"/>
        </w:rPr>
        <w:t>Consument</w:t>
      </w:r>
      <w:r w:rsidRPr="008273F5">
        <w:rPr>
          <w:rFonts w:ascii="Verdana" w:eastAsia="Times New Roman" w:hAnsi="Verdana" w:cs="Arial"/>
          <w:color w:val="000000"/>
          <w:sz w:val="20"/>
          <w:szCs w:val="20"/>
          <w:lang w:eastAsia="en-GB"/>
        </w:rPr>
        <w:t xml:space="preserve"> van het aanbod en het voldoen aan de daarbij gestelde voorwaarden.</w:t>
      </w:r>
    </w:p>
    <w:p w14:paraId="3F33D944" w14:textId="77777777" w:rsidR="008273F5" w:rsidRDefault="008273F5" w:rsidP="008273F5">
      <w:pPr>
        <w:pStyle w:val="ListParagraph"/>
        <w:numPr>
          <w:ilvl w:val="0"/>
          <w:numId w:val="20"/>
        </w:numPr>
        <w:spacing w:after="420"/>
        <w:rPr>
          <w:rFonts w:ascii="Verdana" w:eastAsia="Times New Roman" w:hAnsi="Verdana" w:cs="Arial"/>
          <w:color w:val="000000"/>
          <w:sz w:val="20"/>
          <w:szCs w:val="20"/>
          <w:lang w:eastAsia="en-GB"/>
        </w:rPr>
      </w:pPr>
      <w:r w:rsidRPr="008273F5">
        <w:rPr>
          <w:rFonts w:ascii="Verdana" w:eastAsia="Times New Roman" w:hAnsi="Verdana" w:cs="Arial"/>
          <w:color w:val="000000"/>
          <w:sz w:val="20"/>
          <w:szCs w:val="20"/>
          <w:lang w:eastAsia="en-GB"/>
        </w:rPr>
        <w:t>Wijzigingen van of aanvullingen op een overeenkomst kunnen uitsluitend schriftelijk tussen partijen worden overeengekomen.</w:t>
      </w:r>
    </w:p>
    <w:p w14:paraId="4322DABF" w14:textId="77777777" w:rsidR="008273F5" w:rsidRDefault="008273F5" w:rsidP="008273F5">
      <w:pPr>
        <w:pStyle w:val="ListParagraph"/>
        <w:numPr>
          <w:ilvl w:val="0"/>
          <w:numId w:val="20"/>
        </w:numPr>
        <w:spacing w:after="420"/>
        <w:rPr>
          <w:rFonts w:ascii="Verdana" w:eastAsia="Times New Roman" w:hAnsi="Verdana" w:cs="Arial"/>
          <w:color w:val="000000"/>
          <w:sz w:val="20"/>
          <w:szCs w:val="20"/>
          <w:lang w:eastAsia="en-GB"/>
        </w:rPr>
      </w:pPr>
      <w:r w:rsidRPr="008273F5">
        <w:rPr>
          <w:rFonts w:ascii="Verdana" w:eastAsia="Times New Roman" w:hAnsi="Verdana" w:cs="Arial"/>
          <w:color w:val="000000"/>
          <w:sz w:val="20"/>
          <w:szCs w:val="20"/>
          <w:lang w:eastAsia="en-GB"/>
        </w:rPr>
        <w:t xml:space="preserve">Indien de klant het aanbod langs elektronische weg heeft aanvaard, bevestigt </w:t>
      </w:r>
      <w:r>
        <w:rPr>
          <w:rFonts w:ascii="Verdana" w:eastAsia="Times New Roman" w:hAnsi="Verdana" w:cs="Arial"/>
          <w:color w:val="000000"/>
          <w:sz w:val="20"/>
          <w:szCs w:val="20"/>
          <w:lang w:val="nl-NL" w:eastAsia="en-GB"/>
        </w:rPr>
        <w:t>de Ondernemer</w:t>
      </w:r>
      <w:r w:rsidRPr="008273F5">
        <w:rPr>
          <w:rFonts w:ascii="Verdana" w:eastAsia="Times New Roman" w:hAnsi="Verdana" w:cs="Arial"/>
          <w:color w:val="000000"/>
          <w:sz w:val="20"/>
          <w:szCs w:val="20"/>
          <w:lang w:eastAsia="en-GB"/>
        </w:rPr>
        <w:t xml:space="preserve"> onverwijld langs elektronische weg de ontvangst van de aanvaarding van het aanbod. Zolang de ontvangst van deze aanvaarding niet door </w:t>
      </w:r>
      <w:r>
        <w:rPr>
          <w:rFonts w:ascii="Verdana" w:eastAsia="Times New Roman" w:hAnsi="Verdana" w:cs="Arial"/>
          <w:color w:val="000000"/>
          <w:sz w:val="20"/>
          <w:szCs w:val="20"/>
          <w:lang w:val="nl-NL" w:eastAsia="en-GB"/>
        </w:rPr>
        <w:t>de Ondernemer</w:t>
      </w:r>
      <w:r w:rsidRPr="008273F5">
        <w:rPr>
          <w:rFonts w:ascii="Verdana" w:eastAsia="Times New Roman" w:hAnsi="Verdana" w:cs="Arial"/>
          <w:color w:val="000000"/>
          <w:sz w:val="20"/>
          <w:szCs w:val="20"/>
          <w:lang w:eastAsia="en-GB"/>
        </w:rPr>
        <w:t xml:space="preserve"> is bevestigd, kan de </w:t>
      </w:r>
      <w:r>
        <w:rPr>
          <w:rFonts w:ascii="Verdana" w:eastAsia="Times New Roman" w:hAnsi="Verdana" w:cs="Arial"/>
          <w:color w:val="000000"/>
          <w:sz w:val="20"/>
          <w:szCs w:val="20"/>
          <w:lang w:val="nl-NL" w:eastAsia="en-GB"/>
        </w:rPr>
        <w:t>Consument</w:t>
      </w:r>
      <w:r w:rsidRPr="008273F5">
        <w:rPr>
          <w:rFonts w:ascii="Verdana" w:eastAsia="Times New Roman" w:hAnsi="Verdana" w:cs="Arial"/>
          <w:color w:val="000000"/>
          <w:sz w:val="20"/>
          <w:szCs w:val="20"/>
          <w:lang w:eastAsia="en-GB"/>
        </w:rPr>
        <w:t xml:space="preserve"> de overeenkomst ontbinden.</w:t>
      </w:r>
    </w:p>
    <w:p w14:paraId="2B2EB172" w14:textId="77777777" w:rsidR="008273F5" w:rsidRDefault="008273F5" w:rsidP="008273F5">
      <w:pPr>
        <w:pStyle w:val="ListParagraph"/>
        <w:numPr>
          <w:ilvl w:val="0"/>
          <w:numId w:val="20"/>
        </w:numPr>
        <w:spacing w:after="420"/>
        <w:rPr>
          <w:rFonts w:ascii="Verdana" w:eastAsia="Times New Roman" w:hAnsi="Verdana" w:cs="Arial"/>
          <w:color w:val="000000"/>
          <w:sz w:val="20"/>
          <w:szCs w:val="20"/>
          <w:lang w:eastAsia="en-GB"/>
        </w:rPr>
      </w:pPr>
      <w:r w:rsidRPr="008273F5">
        <w:rPr>
          <w:rFonts w:ascii="Verdana" w:eastAsia="Times New Roman" w:hAnsi="Verdana" w:cs="Arial"/>
          <w:color w:val="000000"/>
          <w:sz w:val="20"/>
          <w:szCs w:val="20"/>
          <w:lang w:eastAsia="en-GB"/>
        </w:rPr>
        <w:t xml:space="preserve">Indien de overeenkomst elektronisch tot stand komt, treft </w:t>
      </w:r>
      <w:r>
        <w:rPr>
          <w:rFonts w:ascii="Verdana" w:eastAsia="Times New Roman" w:hAnsi="Verdana" w:cs="Arial"/>
          <w:color w:val="000000"/>
          <w:sz w:val="20"/>
          <w:szCs w:val="20"/>
          <w:lang w:val="nl-NL" w:eastAsia="en-GB"/>
        </w:rPr>
        <w:t xml:space="preserve">de Ondernemer </w:t>
      </w:r>
      <w:r w:rsidRPr="008273F5">
        <w:rPr>
          <w:rFonts w:ascii="Verdana" w:eastAsia="Times New Roman" w:hAnsi="Verdana" w:cs="Arial"/>
          <w:color w:val="000000"/>
          <w:sz w:val="20"/>
          <w:szCs w:val="20"/>
          <w:lang w:eastAsia="en-GB"/>
        </w:rPr>
        <w:t xml:space="preserve">passende technische en organisatorische maatregelen ter beveiliging van de elektronische overdracht van data en zorgt hij voor een veilige webomgeving. Indien de klant elektronisch kan betalen, zal </w:t>
      </w:r>
      <w:r>
        <w:rPr>
          <w:rFonts w:ascii="Verdana" w:eastAsia="Times New Roman" w:hAnsi="Verdana" w:cs="Arial"/>
          <w:color w:val="000000"/>
          <w:sz w:val="20"/>
          <w:szCs w:val="20"/>
          <w:lang w:val="nl-NL" w:eastAsia="en-GB"/>
        </w:rPr>
        <w:t>de Ondernemer</w:t>
      </w:r>
      <w:r w:rsidRPr="008273F5">
        <w:rPr>
          <w:rFonts w:ascii="Verdana" w:eastAsia="Times New Roman" w:hAnsi="Verdana" w:cs="Arial"/>
          <w:color w:val="000000"/>
          <w:sz w:val="20"/>
          <w:szCs w:val="20"/>
          <w:lang w:eastAsia="en-GB"/>
        </w:rPr>
        <w:t xml:space="preserve"> daartoe passende veiligheidsmaatregelen in acht nemen.</w:t>
      </w:r>
    </w:p>
    <w:p w14:paraId="395A3702" w14:textId="77777777" w:rsidR="008273F5" w:rsidRDefault="008273F5" w:rsidP="008273F5">
      <w:pPr>
        <w:pStyle w:val="ListParagraph"/>
        <w:numPr>
          <w:ilvl w:val="0"/>
          <w:numId w:val="20"/>
        </w:numPr>
        <w:spacing w:after="420"/>
        <w:rPr>
          <w:rFonts w:ascii="Verdana" w:eastAsia="Times New Roman" w:hAnsi="Verdana" w:cs="Arial"/>
          <w:color w:val="000000"/>
          <w:sz w:val="20"/>
          <w:szCs w:val="20"/>
          <w:lang w:eastAsia="en-GB"/>
        </w:rPr>
      </w:pPr>
      <w:r>
        <w:rPr>
          <w:rFonts w:ascii="Verdana" w:eastAsia="Times New Roman" w:hAnsi="Verdana" w:cs="Arial"/>
          <w:color w:val="000000"/>
          <w:sz w:val="20"/>
          <w:szCs w:val="20"/>
          <w:lang w:val="nl-NL" w:eastAsia="en-GB"/>
        </w:rPr>
        <w:t>De Ondernemer</w:t>
      </w:r>
      <w:r w:rsidRPr="008273F5">
        <w:rPr>
          <w:rFonts w:ascii="Verdana" w:eastAsia="Times New Roman" w:hAnsi="Verdana" w:cs="Arial"/>
          <w:color w:val="000000"/>
          <w:sz w:val="20"/>
          <w:szCs w:val="20"/>
          <w:lang w:eastAsia="en-GB"/>
        </w:rPr>
        <w:t xml:space="preserve"> kan zich binnen wettelijke kaders – op de hoogte stellen of de klant aan zijn betalingsverplichtingen kan voldoen, </w:t>
      </w:r>
      <w:proofErr w:type="gramStart"/>
      <w:r w:rsidRPr="008273F5">
        <w:rPr>
          <w:rFonts w:ascii="Verdana" w:eastAsia="Times New Roman" w:hAnsi="Verdana" w:cs="Arial"/>
          <w:color w:val="000000"/>
          <w:sz w:val="20"/>
          <w:szCs w:val="20"/>
          <w:lang w:eastAsia="en-GB"/>
        </w:rPr>
        <w:t>alsmede</w:t>
      </w:r>
      <w:proofErr w:type="gramEnd"/>
      <w:r w:rsidRPr="008273F5">
        <w:rPr>
          <w:rFonts w:ascii="Verdana" w:eastAsia="Times New Roman" w:hAnsi="Verdana" w:cs="Arial"/>
          <w:color w:val="000000"/>
          <w:sz w:val="20"/>
          <w:szCs w:val="20"/>
          <w:lang w:eastAsia="en-GB"/>
        </w:rPr>
        <w:t xml:space="preserve"> van al die feiten en factoren die van belang zijn voor een verantwoord aangaan van de overeenkomst op afstand. Indien </w:t>
      </w:r>
      <w:r>
        <w:rPr>
          <w:rFonts w:ascii="Verdana" w:eastAsia="Times New Roman" w:hAnsi="Verdana" w:cs="Arial"/>
          <w:color w:val="000000"/>
          <w:sz w:val="20"/>
          <w:szCs w:val="20"/>
          <w:lang w:val="nl-NL" w:eastAsia="en-GB"/>
        </w:rPr>
        <w:t xml:space="preserve">de Ondernemer </w:t>
      </w:r>
      <w:r w:rsidRPr="008273F5">
        <w:rPr>
          <w:rFonts w:ascii="Verdana" w:eastAsia="Times New Roman" w:hAnsi="Verdana" w:cs="Arial"/>
          <w:color w:val="000000"/>
          <w:sz w:val="20"/>
          <w:szCs w:val="20"/>
          <w:lang w:eastAsia="en-GB"/>
        </w:rPr>
        <w:t>op grond van dit onderzoek goede gronden heeft om de overeenkomst niet aan te gaan, is hij gerechtigd gemotiveerd een bestelling of aanvraag te weigeren of aan de uitvoering bijzondere voorwaarden te verbinden.</w:t>
      </w:r>
    </w:p>
    <w:p w14:paraId="54FD2456" w14:textId="77777777" w:rsidR="009A69B2" w:rsidRPr="00AC1C8F" w:rsidRDefault="009A69B2" w:rsidP="008273F5">
      <w:pPr>
        <w:pStyle w:val="NormalWeb"/>
        <w:rPr>
          <w:rFonts w:ascii="Verdana" w:hAnsi="Verdana"/>
          <w:sz w:val="20"/>
          <w:szCs w:val="20"/>
        </w:rPr>
      </w:pPr>
      <w:r w:rsidRPr="00AC1C8F">
        <w:rPr>
          <w:rFonts w:ascii="Verdana" w:hAnsi="Verdana"/>
          <w:sz w:val="20"/>
          <w:szCs w:val="20"/>
        </w:rPr>
        <w:t xml:space="preserve">ARTIKEL </w:t>
      </w:r>
      <w:r w:rsidR="00033229" w:rsidRPr="00AC1C8F">
        <w:rPr>
          <w:rFonts w:ascii="Verdana" w:hAnsi="Verdana"/>
          <w:sz w:val="20"/>
          <w:szCs w:val="20"/>
          <w:lang w:val="nl-NL"/>
        </w:rPr>
        <w:t>8</w:t>
      </w:r>
      <w:r w:rsidRPr="00AC1C8F">
        <w:rPr>
          <w:rFonts w:ascii="Verdana" w:hAnsi="Verdana"/>
          <w:sz w:val="20"/>
          <w:szCs w:val="20"/>
        </w:rPr>
        <w:t xml:space="preserve"> - VERPLICHTINGEN VAN DE CONSUMENT </w:t>
      </w:r>
    </w:p>
    <w:p w14:paraId="0E67E491" w14:textId="77777777" w:rsidR="009A69B2" w:rsidRPr="00AC1C8F" w:rsidRDefault="009A69B2" w:rsidP="009A69B2">
      <w:pPr>
        <w:pStyle w:val="NormalWeb"/>
        <w:numPr>
          <w:ilvl w:val="0"/>
          <w:numId w:val="7"/>
        </w:numPr>
        <w:rPr>
          <w:rFonts w:ascii="Verdana" w:hAnsi="Verdana"/>
          <w:sz w:val="20"/>
          <w:szCs w:val="20"/>
        </w:rPr>
      </w:pPr>
      <w:r w:rsidRPr="00AC1C8F">
        <w:rPr>
          <w:rFonts w:ascii="Verdana" w:hAnsi="Verdana"/>
          <w:sz w:val="20"/>
          <w:szCs w:val="20"/>
        </w:rPr>
        <w:t xml:space="preserve">De Consument houdt zich aan de door de Ondernemer gegeven instructies. </w:t>
      </w:r>
    </w:p>
    <w:p w14:paraId="42B842AD" w14:textId="77777777" w:rsidR="009A69B2" w:rsidRPr="00AC1C8F" w:rsidRDefault="009A69B2" w:rsidP="009A69B2">
      <w:pPr>
        <w:pStyle w:val="NormalWeb"/>
        <w:numPr>
          <w:ilvl w:val="0"/>
          <w:numId w:val="7"/>
        </w:numPr>
        <w:rPr>
          <w:rFonts w:ascii="Verdana" w:hAnsi="Verdana"/>
          <w:sz w:val="20"/>
          <w:szCs w:val="20"/>
        </w:rPr>
      </w:pPr>
      <w:r w:rsidRPr="00AC1C8F">
        <w:rPr>
          <w:rFonts w:ascii="Verdana" w:hAnsi="Verdana"/>
          <w:sz w:val="20"/>
          <w:szCs w:val="20"/>
        </w:rPr>
        <w:t xml:space="preserve">De Consument dient een medische contra-indicatie voor Fitness te melden aan de Ondernemer. </w:t>
      </w:r>
    </w:p>
    <w:p w14:paraId="31E2C2F0" w14:textId="77777777" w:rsidR="009A69B2" w:rsidRDefault="009A69B2" w:rsidP="009A69B2">
      <w:pPr>
        <w:pStyle w:val="NormalWeb"/>
        <w:rPr>
          <w:rFonts w:ascii="Verdana" w:hAnsi="Verdana"/>
          <w:sz w:val="20"/>
          <w:szCs w:val="20"/>
        </w:rPr>
      </w:pPr>
      <w:r w:rsidRPr="00AC1C8F">
        <w:rPr>
          <w:rFonts w:ascii="Verdana" w:hAnsi="Verdana"/>
          <w:sz w:val="20"/>
          <w:szCs w:val="20"/>
        </w:rPr>
        <w:t xml:space="preserve">ARTIKEL </w:t>
      </w:r>
      <w:r w:rsidR="00033229" w:rsidRPr="00AC1C8F">
        <w:rPr>
          <w:rFonts w:ascii="Verdana" w:hAnsi="Verdana"/>
          <w:sz w:val="20"/>
          <w:szCs w:val="20"/>
          <w:lang w:val="nl-NL"/>
        </w:rPr>
        <w:t>9</w:t>
      </w:r>
      <w:r w:rsidRPr="00AC1C8F">
        <w:rPr>
          <w:rFonts w:ascii="Verdana" w:hAnsi="Verdana"/>
          <w:sz w:val="20"/>
          <w:szCs w:val="20"/>
        </w:rPr>
        <w:t xml:space="preserve"> - TUSSENTIJDSE WIJZIGINGEN </w:t>
      </w:r>
    </w:p>
    <w:p w14:paraId="7734064F" w14:textId="11C73CBF" w:rsidR="00B51273" w:rsidRPr="00B51273" w:rsidRDefault="00B57F9E" w:rsidP="00B51273">
      <w:pPr>
        <w:pStyle w:val="NormalWeb"/>
        <w:numPr>
          <w:ilvl w:val="0"/>
          <w:numId w:val="17"/>
        </w:numPr>
        <w:rPr>
          <w:rFonts w:ascii="Verdana" w:hAnsi="Verdana"/>
          <w:sz w:val="20"/>
          <w:szCs w:val="20"/>
        </w:rPr>
      </w:pPr>
      <w:r w:rsidRPr="00AC1C8F">
        <w:rPr>
          <w:rFonts w:ascii="Verdana" w:hAnsi="Verdana"/>
          <w:sz w:val="20"/>
          <w:szCs w:val="20"/>
        </w:rPr>
        <w:t xml:space="preserve">De Consument dient wijzigingen in het postadres, e-mailadres, bankrekening- nummer en telefoonnummer tijdig elektronisch aan de Ondernemer mede te delen. </w:t>
      </w:r>
    </w:p>
    <w:p w14:paraId="08B02FC9" w14:textId="77777777" w:rsidR="009A69B2" w:rsidRPr="00AC1C8F" w:rsidRDefault="009A69B2" w:rsidP="009A69B2">
      <w:pPr>
        <w:pStyle w:val="NormalWeb"/>
        <w:rPr>
          <w:rFonts w:ascii="Verdana" w:hAnsi="Verdana"/>
          <w:sz w:val="20"/>
          <w:szCs w:val="20"/>
        </w:rPr>
      </w:pPr>
      <w:r w:rsidRPr="00AC1C8F">
        <w:rPr>
          <w:rFonts w:ascii="Verdana" w:hAnsi="Verdana"/>
          <w:sz w:val="20"/>
          <w:szCs w:val="20"/>
        </w:rPr>
        <w:t xml:space="preserve">ARTIKEL </w:t>
      </w:r>
      <w:r w:rsidR="00033229" w:rsidRPr="00AC1C8F">
        <w:rPr>
          <w:rFonts w:ascii="Verdana" w:hAnsi="Verdana"/>
          <w:sz w:val="20"/>
          <w:szCs w:val="20"/>
          <w:lang w:val="nl-NL"/>
        </w:rPr>
        <w:t>10</w:t>
      </w:r>
      <w:r w:rsidRPr="00AC1C8F">
        <w:rPr>
          <w:rFonts w:ascii="Verdana" w:hAnsi="Verdana"/>
          <w:sz w:val="20"/>
          <w:szCs w:val="20"/>
        </w:rPr>
        <w:t xml:space="preserve"> - BEWIJS VAN DEELNAME </w:t>
      </w:r>
    </w:p>
    <w:p w14:paraId="6A25E51E" w14:textId="77777777" w:rsidR="009A69B2" w:rsidRPr="00AC1C8F" w:rsidRDefault="009A69B2" w:rsidP="009A69B2">
      <w:pPr>
        <w:pStyle w:val="NormalWeb"/>
        <w:numPr>
          <w:ilvl w:val="0"/>
          <w:numId w:val="9"/>
        </w:numPr>
        <w:rPr>
          <w:rFonts w:ascii="Verdana" w:hAnsi="Verdana"/>
          <w:sz w:val="20"/>
          <w:szCs w:val="20"/>
        </w:rPr>
      </w:pPr>
      <w:r w:rsidRPr="00AC1C8F">
        <w:rPr>
          <w:rFonts w:ascii="Verdana" w:hAnsi="Verdana"/>
          <w:sz w:val="20"/>
          <w:szCs w:val="20"/>
        </w:rPr>
        <w:t xml:space="preserve">Na betaling van het verschuldigde bedrag, ontvangt de Consument een bewijs van deelname. </w:t>
      </w:r>
    </w:p>
    <w:p w14:paraId="4AD3AB74" w14:textId="77777777" w:rsidR="009A69B2" w:rsidRPr="00AC1C8F" w:rsidRDefault="009A69B2" w:rsidP="009A69B2">
      <w:pPr>
        <w:pStyle w:val="NormalWeb"/>
        <w:rPr>
          <w:rFonts w:ascii="Verdana" w:hAnsi="Verdana"/>
          <w:sz w:val="20"/>
          <w:szCs w:val="20"/>
        </w:rPr>
      </w:pPr>
      <w:r w:rsidRPr="00AC1C8F">
        <w:rPr>
          <w:rFonts w:ascii="Verdana" w:hAnsi="Verdana"/>
          <w:sz w:val="20"/>
          <w:szCs w:val="20"/>
        </w:rPr>
        <w:t>ARTIKEL 1</w:t>
      </w:r>
      <w:r w:rsidR="00033229" w:rsidRPr="00AC1C8F">
        <w:rPr>
          <w:rFonts w:ascii="Verdana" w:hAnsi="Verdana"/>
          <w:sz w:val="20"/>
          <w:szCs w:val="20"/>
          <w:lang w:val="nl-NL"/>
        </w:rPr>
        <w:t>1</w:t>
      </w:r>
      <w:r w:rsidRPr="00AC1C8F">
        <w:rPr>
          <w:rFonts w:ascii="Verdana" w:hAnsi="Verdana"/>
          <w:sz w:val="20"/>
          <w:szCs w:val="20"/>
        </w:rPr>
        <w:t xml:space="preserve"> - BETALING </w:t>
      </w:r>
    </w:p>
    <w:p w14:paraId="35656F23" w14:textId="77777777" w:rsidR="009A69B2" w:rsidRPr="00AC1C8F" w:rsidRDefault="009A69B2" w:rsidP="009A69B2">
      <w:pPr>
        <w:pStyle w:val="NormalWeb"/>
        <w:numPr>
          <w:ilvl w:val="0"/>
          <w:numId w:val="10"/>
        </w:numPr>
        <w:rPr>
          <w:rFonts w:ascii="Verdana" w:hAnsi="Verdana"/>
          <w:sz w:val="20"/>
          <w:szCs w:val="20"/>
        </w:rPr>
      </w:pPr>
      <w:r w:rsidRPr="00AC1C8F">
        <w:rPr>
          <w:rFonts w:ascii="Verdana" w:hAnsi="Verdana"/>
          <w:sz w:val="20"/>
          <w:szCs w:val="20"/>
        </w:rPr>
        <w:lastRenderedPageBreak/>
        <w:t xml:space="preserve">De verschuldigde </w:t>
      </w:r>
      <w:r w:rsidR="004F4E40">
        <w:rPr>
          <w:rFonts w:ascii="Verdana" w:hAnsi="Verdana"/>
          <w:sz w:val="20"/>
          <w:szCs w:val="20"/>
          <w:lang w:val="nl-NL"/>
        </w:rPr>
        <w:t>kosten</w:t>
      </w:r>
      <w:r w:rsidR="00943959">
        <w:rPr>
          <w:rFonts w:ascii="Verdana" w:hAnsi="Verdana"/>
          <w:sz w:val="20"/>
          <w:szCs w:val="20"/>
          <w:lang w:val="nl-NL"/>
        </w:rPr>
        <w:t xml:space="preserve"> voor desbetreffende producten </w:t>
      </w:r>
      <w:r w:rsidRPr="00AC1C8F">
        <w:rPr>
          <w:rFonts w:ascii="Verdana" w:hAnsi="Verdana"/>
          <w:sz w:val="20"/>
          <w:szCs w:val="20"/>
        </w:rPr>
        <w:t xml:space="preserve">worden in rekening gebracht en voldaan op de wijze zoals is overeengekomen. </w:t>
      </w:r>
    </w:p>
    <w:p w14:paraId="0F655E12" w14:textId="77777777" w:rsidR="009A69B2" w:rsidRDefault="009A69B2" w:rsidP="009A69B2">
      <w:pPr>
        <w:pStyle w:val="NormalWeb"/>
        <w:numPr>
          <w:ilvl w:val="0"/>
          <w:numId w:val="10"/>
        </w:numPr>
        <w:rPr>
          <w:rFonts w:ascii="Verdana" w:hAnsi="Verdana"/>
          <w:sz w:val="20"/>
          <w:szCs w:val="20"/>
        </w:rPr>
      </w:pPr>
      <w:r w:rsidRPr="00AC1C8F">
        <w:rPr>
          <w:rFonts w:ascii="Verdana" w:hAnsi="Verdana"/>
          <w:sz w:val="20"/>
          <w:szCs w:val="20"/>
        </w:rPr>
        <w:t xml:space="preserve">Bij niet tijdige betaling is de Consument in verzuim nadat hij daar door de Onder- nemer </w:t>
      </w:r>
      <w:r w:rsidR="000979C6">
        <w:rPr>
          <w:rFonts w:ascii="Verdana" w:hAnsi="Verdana"/>
          <w:sz w:val="20"/>
          <w:szCs w:val="20"/>
          <w:lang w:val="nl-NL"/>
        </w:rPr>
        <w:t>per e-mail er</w:t>
      </w:r>
      <w:r w:rsidRPr="00AC1C8F">
        <w:rPr>
          <w:rFonts w:ascii="Verdana" w:hAnsi="Verdana"/>
          <w:sz w:val="20"/>
          <w:szCs w:val="20"/>
        </w:rPr>
        <w:t xml:space="preserve"> op is gewezen en alsnog de mogelijkheid heeft gekregen het nog verschuldigde bedrag binnen 2 weken te voldoen. </w:t>
      </w:r>
    </w:p>
    <w:p w14:paraId="3ED68F89" w14:textId="77777777" w:rsidR="00943959" w:rsidRPr="00943959" w:rsidRDefault="00943959" w:rsidP="00943959">
      <w:pPr>
        <w:pStyle w:val="ListParagraph"/>
        <w:numPr>
          <w:ilvl w:val="0"/>
          <w:numId w:val="10"/>
        </w:numPr>
        <w:rPr>
          <w:rFonts w:ascii="Verdana" w:eastAsia="Times New Roman" w:hAnsi="Verdana" w:cs="Times New Roman"/>
          <w:sz w:val="20"/>
          <w:szCs w:val="20"/>
          <w:lang w:eastAsia="en-GB"/>
        </w:rPr>
      </w:pPr>
      <w:r w:rsidRPr="00943959">
        <w:rPr>
          <w:rFonts w:ascii="Verdana" w:eastAsia="Times New Roman" w:hAnsi="Verdana" w:cs="Arial"/>
          <w:color w:val="000000"/>
          <w:sz w:val="20"/>
          <w:szCs w:val="20"/>
          <w:shd w:val="clear" w:color="auto" w:fill="FFFFFF"/>
          <w:lang w:eastAsia="en-GB"/>
        </w:rPr>
        <w:t xml:space="preserve">Indien de </w:t>
      </w:r>
      <w:r>
        <w:rPr>
          <w:rFonts w:ascii="Verdana" w:eastAsia="Times New Roman" w:hAnsi="Verdana" w:cs="Arial"/>
          <w:color w:val="000000"/>
          <w:sz w:val="20"/>
          <w:szCs w:val="20"/>
          <w:shd w:val="clear" w:color="auto" w:fill="FFFFFF"/>
          <w:lang w:val="nl-NL" w:eastAsia="en-GB"/>
        </w:rPr>
        <w:t>Consument</w:t>
      </w:r>
      <w:r w:rsidRPr="00943959">
        <w:rPr>
          <w:rFonts w:ascii="Verdana" w:eastAsia="Times New Roman" w:hAnsi="Verdana" w:cs="Arial"/>
          <w:color w:val="000000"/>
          <w:sz w:val="20"/>
          <w:szCs w:val="20"/>
          <w:shd w:val="clear" w:color="auto" w:fill="FFFFFF"/>
          <w:lang w:eastAsia="en-GB"/>
        </w:rPr>
        <w:t xml:space="preserve"> niet tijdig aan zijn betalingsverplichting(en) voldoet, is deze, nadat hij door </w:t>
      </w:r>
      <w:r>
        <w:rPr>
          <w:rFonts w:ascii="Verdana" w:eastAsia="Times New Roman" w:hAnsi="Verdana" w:cs="Arial"/>
          <w:color w:val="000000"/>
          <w:sz w:val="20"/>
          <w:szCs w:val="20"/>
          <w:shd w:val="clear" w:color="auto" w:fill="FFFFFF"/>
          <w:lang w:val="nl-NL" w:eastAsia="en-GB"/>
        </w:rPr>
        <w:t>de Ondernemer</w:t>
      </w:r>
      <w:r w:rsidRPr="00943959">
        <w:rPr>
          <w:rFonts w:ascii="Verdana" w:eastAsia="Times New Roman" w:hAnsi="Verdana" w:cs="Arial"/>
          <w:color w:val="000000"/>
          <w:sz w:val="20"/>
          <w:szCs w:val="20"/>
          <w:shd w:val="clear" w:color="auto" w:fill="FFFFFF"/>
          <w:lang w:eastAsia="en-GB"/>
        </w:rPr>
        <w:t xml:space="preserve"> is gewezen op de te late betaling en D</w:t>
      </w:r>
      <w:r>
        <w:rPr>
          <w:rFonts w:ascii="Verdana" w:eastAsia="Times New Roman" w:hAnsi="Verdana" w:cs="Arial"/>
          <w:color w:val="000000"/>
          <w:sz w:val="20"/>
          <w:szCs w:val="20"/>
          <w:shd w:val="clear" w:color="auto" w:fill="FFFFFF"/>
          <w:lang w:val="nl-NL" w:eastAsia="en-GB"/>
        </w:rPr>
        <w:t>e Ondernemer</w:t>
      </w:r>
      <w:r w:rsidRPr="00943959">
        <w:rPr>
          <w:rFonts w:ascii="Verdana" w:eastAsia="Times New Roman" w:hAnsi="Verdana" w:cs="Arial"/>
          <w:color w:val="000000"/>
          <w:sz w:val="20"/>
          <w:szCs w:val="20"/>
          <w:shd w:val="clear" w:color="auto" w:fill="FFFFFF"/>
          <w:lang w:eastAsia="en-GB"/>
        </w:rPr>
        <w:t xml:space="preserve"> de klant een termijn van 14 dagen heeft gegund om alsnog aan zijn betalingsverplichtingen te voldoen, na het uitblijven van betaling binnen deze 14-dagen-termijn, over het nog verschuldigde bedrag de wettelijke rente verschuldigd en is </w:t>
      </w:r>
      <w:r>
        <w:rPr>
          <w:rFonts w:ascii="Verdana" w:eastAsia="Times New Roman" w:hAnsi="Verdana" w:cs="Arial"/>
          <w:color w:val="000000"/>
          <w:sz w:val="20"/>
          <w:szCs w:val="20"/>
          <w:shd w:val="clear" w:color="auto" w:fill="FFFFFF"/>
          <w:lang w:val="nl-NL" w:eastAsia="en-GB"/>
        </w:rPr>
        <w:t>de Ondernemer</w:t>
      </w:r>
      <w:r w:rsidRPr="00943959">
        <w:rPr>
          <w:rFonts w:ascii="Verdana" w:eastAsia="Times New Roman" w:hAnsi="Verdana" w:cs="Arial"/>
          <w:color w:val="000000"/>
          <w:sz w:val="20"/>
          <w:szCs w:val="20"/>
          <w:shd w:val="clear" w:color="auto" w:fill="FFFFFF"/>
          <w:lang w:eastAsia="en-GB"/>
        </w:rPr>
        <w:t xml:space="preserve"> gerechtigd de door hem gemaakte buitengerechtelijke incassokosten in rekening te brengen. Deze incassokosten bedragen maximaal: 15% over openstaande bedragen tot € 2.500,-; 10% over de daaropvolgende € 2.500,- en 5% over de volgende € 5.000,- met een minimum van € 40,-.</w:t>
      </w:r>
    </w:p>
    <w:p w14:paraId="484D610C" w14:textId="77777777" w:rsidR="00943959" w:rsidRPr="00943959" w:rsidRDefault="00943959" w:rsidP="00943959">
      <w:pPr>
        <w:pStyle w:val="ListParagraph"/>
        <w:rPr>
          <w:rFonts w:ascii="Times New Roman" w:eastAsia="Times New Roman" w:hAnsi="Times New Roman" w:cs="Times New Roman"/>
          <w:lang w:eastAsia="en-GB"/>
        </w:rPr>
      </w:pPr>
    </w:p>
    <w:p w14:paraId="5B90E0E0" w14:textId="77777777" w:rsidR="004F4E40" w:rsidRPr="004F4E40" w:rsidRDefault="004F4E40" w:rsidP="004F4E40">
      <w:pPr>
        <w:spacing w:after="150"/>
        <w:outlineLvl w:val="2"/>
        <w:rPr>
          <w:rFonts w:ascii="Verdana" w:eastAsia="Times New Roman" w:hAnsi="Verdana" w:cs="Arial"/>
          <w:color w:val="000000"/>
          <w:sz w:val="20"/>
          <w:szCs w:val="20"/>
          <w:lang w:val="nl-NL" w:eastAsia="en-GB"/>
        </w:rPr>
      </w:pPr>
      <w:r w:rsidRPr="004F4E40">
        <w:rPr>
          <w:rFonts w:ascii="Verdana" w:eastAsia="Times New Roman" w:hAnsi="Verdana" w:cs="Arial"/>
          <w:color w:val="000000"/>
          <w:sz w:val="20"/>
          <w:szCs w:val="20"/>
          <w:lang w:val="nl-NL" w:eastAsia="en-GB"/>
        </w:rPr>
        <w:t xml:space="preserve">ATIKEL 12 </w:t>
      </w:r>
      <w:proofErr w:type="gramStart"/>
      <w:r w:rsidRPr="004F4E40">
        <w:rPr>
          <w:rFonts w:ascii="Verdana" w:eastAsia="Times New Roman" w:hAnsi="Verdana" w:cs="Arial"/>
          <w:color w:val="000000"/>
          <w:sz w:val="20"/>
          <w:szCs w:val="20"/>
          <w:lang w:val="nl-NL" w:eastAsia="en-GB"/>
        </w:rPr>
        <w:t xml:space="preserve">- </w:t>
      </w:r>
      <w:r w:rsidRPr="004F4E40">
        <w:rPr>
          <w:rFonts w:ascii="Verdana" w:eastAsia="Times New Roman" w:hAnsi="Verdana" w:cs="Arial"/>
          <w:color w:val="000000"/>
          <w:sz w:val="20"/>
          <w:szCs w:val="20"/>
          <w:lang w:eastAsia="en-GB"/>
        </w:rPr>
        <w:t xml:space="preserve"> </w:t>
      </w:r>
      <w:r w:rsidRPr="004F4E40">
        <w:rPr>
          <w:rFonts w:ascii="Verdana" w:eastAsia="Times New Roman" w:hAnsi="Verdana" w:cs="Arial"/>
          <w:color w:val="000000"/>
          <w:sz w:val="20"/>
          <w:szCs w:val="20"/>
          <w:lang w:val="nl-NL" w:eastAsia="en-GB"/>
        </w:rPr>
        <w:t>OVERMACHT</w:t>
      </w:r>
      <w:proofErr w:type="gramEnd"/>
      <w:r w:rsidRPr="004F4E40">
        <w:rPr>
          <w:rFonts w:ascii="Verdana" w:eastAsia="Times New Roman" w:hAnsi="Verdana" w:cs="Arial"/>
          <w:color w:val="000000"/>
          <w:sz w:val="20"/>
          <w:szCs w:val="20"/>
          <w:lang w:val="nl-NL" w:eastAsia="en-GB"/>
        </w:rPr>
        <w:t xml:space="preserve"> BIJ EEN OVEREENKOMST MET ZAKELIJKE KLANT</w:t>
      </w:r>
    </w:p>
    <w:p w14:paraId="600FD135" w14:textId="77777777" w:rsidR="004F4E40" w:rsidRDefault="004F4E40" w:rsidP="004F4E40">
      <w:pPr>
        <w:pStyle w:val="ListParagraph"/>
        <w:numPr>
          <w:ilvl w:val="0"/>
          <w:numId w:val="19"/>
        </w:numPr>
        <w:spacing w:after="420"/>
        <w:rPr>
          <w:rFonts w:ascii="Verdana" w:eastAsia="Times New Roman" w:hAnsi="Verdana" w:cs="Arial"/>
          <w:color w:val="000000"/>
          <w:sz w:val="20"/>
          <w:szCs w:val="20"/>
          <w:lang w:eastAsia="en-GB"/>
        </w:rPr>
      </w:pPr>
      <w:r w:rsidRPr="004F4E40">
        <w:rPr>
          <w:rFonts w:ascii="Verdana" w:eastAsia="Times New Roman" w:hAnsi="Verdana" w:cs="Arial"/>
          <w:color w:val="000000"/>
          <w:sz w:val="20"/>
          <w:szCs w:val="20"/>
          <w:lang w:eastAsia="en-GB"/>
        </w:rPr>
        <w:t xml:space="preserve">In geval van overmacht heeft </w:t>
      </w:r>
      <w:r>
        <w:rPr>
          <w:rFonts w:ascii="Verdana" w:eastAsia="Times New Roman" w:hAnsi="Verdana" w:cs="Arial"/>
          <w:color w:val="000000"/>
          <w:sz w:val="20"/>
          <w:szCs w:val="20"/>
          <w:lang w:val="nl-NL" w:eastAsia="en-GB"/>
        </w:rPr>
        <w:t xml:space="preserve">de Ondernemer </w:t>
      </w:r>
      <w:r w:rsidRPr="004F4E40">
        <w:rPr>
          <w:rFonts w:ascii="Verdana" w:eastAsia="Times New Roman" w:hAnsi="Verdana" w:cs="Arial"/>
          <w:color w:val="000000"/>
          <w:sz w:val="20"/>
          <w:szCs w:val="20"/>
          <w:lang w:eastAsia="en-GB"/>
        </w:rPr>
        <w:t>het recht de overeenkomst op te schorten dan wel door middel van een schriftelijke verklaring te ontbinden, zonder dat</w:t>
      </w:r>
      <w:r>
        <w:rPr>
          <w:rFonts w:ascii="Verdana" w:eastAsia="Times New Roman" w:hAnsi="Verdana" w:cs="Arial"/>
          <w:color w:val="000000"/>
          <w:sz w:val="20"/>
          <w:szCs w:val="20"/>
          <w:lang w:val="nl-NL" w:eastAsia="en-GB"/>
        </w:rPr>
        <w:t xml:space="preserve"> de Ondernemer</w:t>
      </w:r>
      <w:r w:rsidRPr="004F4E40">
        <w:rPr>
          <w:rFonts w:ascii="Verdana" w:eastAsia="Times New Roman" w:hAnsi="Verdana" w:cs="Arial"/>
          <w:color w:val="000000"/>
          <w:sz w:val="20"/>
          <w:szCs w:val="20"/>
          <w:lang w:eastAsia="en-GB"/>
        </w:rPr>
        <w:t xml:space="preserve"> gehouden is tot schadevergoeding en/of nakoming van de overeenkomst.</w:t>
      </w:r>
    </w:p>
    <w:p w14:paraId="59D9C44E" w14:textId="77777777" w:rsidR="004F4E40" w:rsidRPr="008273F5" w:rsidRDefault="004F4E40" w:rsidP="004F4E40">
      <w:pPr>
        <w:pStyle w:val="ListParagraph"/>
        <w:numPr>
          <w:ilvl w:val="0"/>
          <w:numId w:val="19"/>
        </w:numPr>
        <w:spacing w:after="420"/>
        <w:rPr>
          <w:rFonts w:ascii="Verdana" w:eastAsia="Times New Roman" w:hAnsi="Verdana" w:cs="Arial"/>
          <w:color w:val="000000"/>
          <w:sz w:val="20"/>
          <w:szCs w:val="20"/>
          <w:lang w:eastAsia="en-GB"/>
        </w:rPr>
      </w:pPr>
      <w:r w:rsidRPr="004F4E40">
        <w:rPr>
          <w:rFonts w:ascii="Verdana" w:eastAsia="Times New Roman" w:hAnsi="Verdana" w:cs="Arial"/>
          <w:color w:val="000000"/>
          <w:sz w:val="20"/>
          <w:szCs w:val="20"/>
          <w:lang w:eastAsia="en-GB"/>
        </w:rPr>
        <w:t xml:space="preserve">Onder overmacht wordt in ieder geval verstaan: telecommunicatiestoringen/storingen in het elektronisch berichtenverkeer/storingen op het internet, het onverwacht uitvallen van derden, bedrijfsstoornis, technische mankementen, brand, staking, de gevolgen van natuurgeweld e.d. Dit alles ook indien deze moeilijkheden zich voordoen bij derden die door </w:t>
      </w:r>
      <w:r>
        <w:rPr>
          <w:rFonts w:ascii="Verdana" w:eastAsia="Times New Roman" w:hAnsi="Verdana" w:cs="Arial"/>
          <w:color w:val="000000"/>
          <w:sz w:val="20"/>
          <w:szCs w:val="20"/>
          <w:lang w:val="nl-NL" w:eastAsia="en-GB"/>
        </w:rPr>
        <w:t>de Ondernemer</w:t>
      </w:r>
      <w:r w:rsidRPr="004F4E40">
        <w:rPr>
          <w:rFonts w:ascii="Verdana" w:eastAsia="Times New Roman" w:hAnsi="Verdana" w:cs="Arial"/>
          <w:color w:val="000000"/>
          <w:sz w:val="20"/>
          <w:szCs w:val="20"/>
          <w:lang w:eastAsia="en-GB"/>
        </w:rPr>
        <w:t xml:space="preserve"> bij de uitvoering van de overeenkomst zijn betrokken, of een gevolg zijn van de door de derde genomen maatregelen.</w:t>
      </w:r>
    </w:p>
    <w:p w14:paraId="124CCD50" w14:textId="77777777" w:rsidR="009A69B2" w:rsidRPr="004F4E40" w:rsidRDefault="009A69B2" w:rsidP="009A69B2">
      <w:pPr>
        <w:pStyle w:val="NormalWeb"/>
        <w:rPr>
          <w:rFonts w:ascii="Verdana" w:hAnsi="Verdana" w:cstheme="minorHAnsi"/>
          <w:sz w:val="20"/>
          <w:szCs w:val="20"/>
        </w:rPr>
      </w:pPr>
      <w:r w:rsidRPr="004F4E40">
        <w:rPr>
          <w:rFonts w:ascii="Verdana" w:hAnsi="Verdana" w:cstheme="minorHAnsi"/>
          <w:sz w:val="20"/>
          <w:szCs w:val="20"/>
        </w:rPr>
        <w:t>ARTIKEL 1</w:t>
      </w:r>
      <w:r w:rsidR="004F4E40">
        <w:rPr>
          <w:rFonts w:ascii="Verdana" w:hAnsi="Verdana" w:cstheme="minorHAnsi"/>
          <w:sz w:val="20"/>
          <w:szCs w:val="20"/>
          <w:lang w:val="nl-NL"/>
        </w:rPr>
        <w:t>3</w:t>
      </w:r>
      <w:r w:rsidRPr="004F4E40">
        <w:rPr>
          <w:rFonts w:ascii="Verdana" w:hAnsi="Verdana" w:cstheme="minorHAnsi"/>
          <w:sz w:val="20"/>
          <w:szCs w:val="20"/>
        </w:rPr>
        <w:t xml:space="preserve"> - AANSPRAKELIJKHEID </w:t>
      </w:r>
    </w:p>
    <w:p w14:paraId="276D3BE6" w14:textId="77777777" w:rsidR="004F4E40" w:rsidRPr="004F4E40" w:rsidRDefault="004F4E40" w:rsidP="004F4E40">
      <w:pPr>
        <w:pStyle w:val="ListParagraph"/>
        <w:numPr>
          <w:ilvl w:val="0"/>
          <w:numId w:val="18"/>
        </w:numPr>
        <w:rPr>
          <w:rFonts w:ascii="Verdana" w:eastAsia="Times New Roman" w:hAnsi="Verdana" w:cstheme="minorHAnsi"/>
          <w:sz w:val="20"/>
          <w:szCs w:val="20"/>
          <w:lang w:eastAsia="en-GB"/>
        </w:rPr>
      </w:pPr>
      <w:r w:rsidRPr="004F4E40">
        <w:rPr>
          <w:rFonts w:ascii="Verdana" w:eastAsia="Times New Roman" w:hAnsi="Verdana" w:cstheme="minorHAnsi"/>
          <w:color w:val="000000"/>
          <w:sz w:val="20"/>
          <w:szCs w:val="20"/>
          <w:shd w:val="clear" w:color="auto" w:fill="FFFFFF"/>
          <w:lang w:eastAsia="en-GB"/>
        </w:rPr>
        <w:t>De aansprakelijkheid van D</w:t>
      </w:r>
      <w:r w:rsidRPr="004F4E40">
        <w:rPr>
          <w:rFonts w:ascii="Verdana" w:eastAsia="Times New Roman" w:hAnsi="Verdana" w:cstheme="minorHAnsi"/>
          <w:color w:val="000000"/>
          <w:sz w:val="20"/>
          <w:szCs w:val="20"/>
          <w:shd w:val="clear" w:color="auto" w:fill="FFFFFF"/>
          <w:lang w:val="nl-NL" w:eastAsia="en-GB"/>
        </w:rPr>
        <w:t>e mama trainer</w:t>
      </w:r>
      <w:r w:rsidRPr="004F4E40">
        <w:rPr>
          <w:rFonts w:ascii="Verdana" w:eastAsia="Times New Roman" w:hAnsi="Verdana" w:cstheme="minorHAnsi"/>
          <w:color w:val="000000"/>
          <w:sz w:val="20"/>
          <w:szCs w:val="20"/>
          <w:shd w:val="clear" w:color="auto" w:fill="FFFFFF"/>
          <w:lang w:eastAsia="en-GB"/>
        </w:rPr>
        <w:t xml:space="preserve"> is in alle gevallen beperkt tot maximaal twee maal de factuurwaarde van de betreffende opdracht. Te allen tijde is de aansprakelijkheid van </w:t>
      </w:r>
      <w:r w:rsidRPr="004F4E40">
        <w:rPr>
          <w:rFonts w:ascii="Verdana" w:eastAsia="Times New Roman" w:hAnsi="Verdana" w:cstheme="minorHAnsi"/>
          <w:color w:val="000000"/>
          <w:sz w:val="20"/>
          <w:szCs w:val="20"/>
          <w:shd w:val="clear" w:color="auto" w:fill="FFFFFF"/>
          <w:lang w:val="nl-NL" w:eastAsia="en-GB"/>
        </w:rPr>
        <w:t>De mama trainer</w:t>
      </w:r>
      <w:r w:rsidRPr="004F4E40">
        <w:rPr>
          <w:rFonts w:ascii="Verdana" w:eastAsia="Times New Roman" w:hAnsi="Verdana" w:cstheme="minorHAnsi"/>
          <w:color w:val="000000"/>
          <w:sz w:val="20"/>
          <w:szCs w:val="20"/>
          <w:shd w:val="clear" w:color="auto" w:fill="FFFFFF"/>
          <w:lang w:eastAsia="en-GB"/>
        </w:rPr>
        <w:t xml:space="preserve"> beperkt tot een bedrag van maximaal € </w:t>
      </w:r>
      <w:r w:rsidRPr="004F4E40">
        <w:rPr>
          <w:rFonts w:ascii="Verdana" w:eastAsia="Times New Roman" w:hAnsi="Verdana" w:cstheme="minorHAnsi"/>
          <w:color w:val="000000"/>
          <w:sz w:val="20"/>
          <w:szCs w:val="20"/>
          <w:shd w:val="clear" w:color="auto" w:fill="FFFFFF"/>
          <w:lang w:val="nl-NL" w:eastAsia="en-GB"/>
        </w:rPr>
        <w:t>1</w:t>
      </w:r>
      <w:r w:rsidRPr="004F4E40">
        <w:rPr>
          <w:rFonts w:ascii="Verdana" w:eastAsia="Times New Roman" w:hAnsi="Verdana" w:cstheme="minorHAnsi"/>
          <w:color w:val="000000"/>
          <w:sz w:val="20"/>
          <w:szCs w:val="20"/>
          <w:shd w:val="clear" w:color="auto" w:fill="FFFFFF"/>
          <w:lang w:eastAsia="en-GB"/>
        </w:rPr>
        <w:t>50,-.</w:t>
      </w:r>
    </w:p>
    <w:p w14:paraId="249FA51F" w14:textId="77777777" w:rsidR="004F4E40" w:rsidRPr="004F4E40" w:rsidRDefault="004F4E40" w:rsidP="004F4E40">
      <w:pPr>
        <w:pStyle w:val="ListParagraph"/>
        <w:numPr>
          <w:ilvl w:val="0"/>
          <w:numId w:val="18"/>
        </w:numPr>
        <w:rPr>
          <w:rFonts w:ascii="Verdana" w:eastAsia="Times New Roman" w:hAnsi="Verdana" w:cstheme="minorHAnsi"/>
          <w:sz w:val="20"/>
          <w:szCs w:val="20"/>
          <w:lang w:eastAsia="en-GB"/>
        </w:rPr>
      </w:pPr>
      <w:r w:rsidRPr="004F4E40">
        <w:rPr>
          <w:rFonts w:ascii="Verdana" w:eastAsia="Times New Roman" w:hAnsi="Verdana" w:cstheme="minorHAnsi"/>
          <w:color w:val="000000"/>
          <w:sz w:val="20"/>
          <w:szCs w:val="20"/>
          <w:shd w:val="clear" w:color="auto" w:fill="FFFFFF"/>
          <w:lang w:eastAsia="en-GB"/>
        </w:rPr>
        <w:t>D</w:t>
      </w:r>
      <w:r w:rsidRPr="004F4E40">
        <w:rPr>
          <w:rFonts w:ascii="Verdana" w:eastAsia="Times New Roman" w:hAnsi="Verdana" w:cstheme="minorHAnsi"/>
          <w:color w:val="000000"/>
          <w:sz w:val="20"/>
          <w:szCs w:val="20"/>
          <w:shd w:val="clear" w:color="auto" w:fill="FFFFFF"/>
          <w:lang w:val="nl-NL" w:eastAsia="en-GB"/>
        </w:rPr>
        <w:t>e mama trainer</w:t>
      </w:r>
      <w:r w:rsidRPr="004F4E40">
        <w:rPr>
          <w:rFonts w:ascii="Verdana" w:eastAsia="Times New Roman" w:hAnsi="Verdana" w:cstheme="minorHAnsi"/>
          <w:color w:val="000000"/>
          <w:sz w:val="20"/>
          <w:szCs w:val="20"/>
          <w:shd w:val="clear" w:color="auto" w:fill="FFFFFF"/>
          <w:lang w:eastAsia="en-GB"/>
        </w:rPr>
        <w:t xml:space="preserve"> is in geen enkel geval aansprakelijk voor indirecte schade, waaronder begrepen gevolgschade, gederfde winst, gemiste besparingen en schade door bedrijfsstagnatie.</w:t>
      </w:r>
    </w:p>
    <w:p w14:paraId="1B8E6371" w14:textId="77777777" w:rsidR="004F4E40" w:rsidRPr="004F4E40" w:rsidRDefault="004F4E40" w:rsidP="004F4E40">
      <w:pPr>
        <w:pStyle w:val="ListParagraph"/>
        <w:numPr>
          <w:ilvl w:val="0"/>
          <w:numId w:val="18"/>
        </w:numPr>
        <w:rPr>
          <w:rFonts w:ascii="Verdana" w:eastAsia="Times New Roman" w:hAnsi="Verdana" w:cstheme="minorHAnsi"/>
          <w:sz w:val="20"/>
          <w:szCs w:val="20"/>
          <w:lang w:eastAsia="en-GB"/>
        </w:rPr>
      </w:pPr>
      <w:r w:rsidRPr="004F4E40">
        <w:rPr>
          <w:rFonts w:ascii="Verdana" w:eastAsia="Times New Roman" w:hAnsi="Verdana" w:cstheme="minorHAnsi"/>
          <w:color w:val="000000"/>
          <w:sz w:val="20"/>
          <w:szCs w:val="20"/>
          <w:shd w:val="clear" w:color="auto" w:fill="FFFFFF"/>
          <w:lang w:eastAsia="en-GB"/>
        </w:rPr>
        <w:t>D</w:t>
      </w:r>
      <w:r w:rsidRPr="004F4E40">
        <w:rPr>
          <w:rFonts w:ascii="Verdana" w:eastAsia="Times New Roman" w:hAnsi="Verdana" w:cstheme="minorHAnsi"/>
          <w:color w:val="000000"/>
          <w:sz w:val="20"/>
          <w:szCs w:val="20"/>
          <w:shd w:val="clear" w:color="auto" w:fill="FFFFFF"/>
          <w:lang w:val="nl-NL" w:eastAsia="en-GB"/>
        </w:rPr>
        <w:t>e mama trainer</w:t>
      </w:r>
      <w:r w:rsidRPr="004F4E40">
        <w:rPr>
          <w:rFonts w:ascii="Verdana" w:eastAsia="Times New Roman" w:hAnsi="Verdana" w:cstheme="minorHAnsi"/>
          <w:color w:val="000000"/>
          <w:sz w:val="20"/>
          <w:szCs w:val="20"/>
          <w:shd w:val="clear" w:color="auto" w:fill="FFFFFF"/>
          <w:lang w:eastAsia="en-GB"/>
        </w:rPr>
        <w:t xml:space="preserve"> is nooit aansprakelijk voor enige schade die veroorzaakt is door de door haar ingeschakelde derden.</w:t>
      </w:r>
    </w:p>
    <w:p w14:paraId="40899CF9" w14:textId="77777777" w:rsidR="004F4E40" w:rsidRPr="008273F5" w:rsidRDefault="004F4E40" w:rsidP="009A69B2">
      <w:pPr>
        <w:pStyle w:val="ListParagraph"/>
        <w:numPr>
          <w:ilvl w:val="0"/>
          <w:numId w:val="18"/>
        </w:numPr>
        <w:rPr>
          <w:rFonts w:ascii="Verdana" w:eastAsia="Times New Roman" w:hAnsi="Verdana" w:cstheme="minorHAnsi"/>
          <w:sz w:val="20"/>
          <w:szCs w:val="20"/>
          <w:lang w:eastAsia="en-GB"/>
        </w:rPr>
      </w:pPr>
      <w:r w:rsidRPr="004F4E40">
        <w:rPr>
          <w:rFonts w:ascii="Verdana" w:eastAsia="Times New Roman" w:hAnsi="Verdana" w:cstheme="minorHAnsi"/>
          <w:color w:val="000000"/>
          <w:sz w:val="20"/>
          <w:szCs w:val="20"/>
          <w:shd w:val="clear" w:color="auto" w:fill="FFFFFF"/>
          <w:lang w:eastAsia="en-GB"/>
        </w:rPr>
        <w:t>De in dit artikel opgenomen aansprakelijkheidsbeperking geldt niet indien sprake is van opzet of bewuste roekeloosheid van D</w:t>
      </w:r>
      <w:r w:rsidRPr="004F4E40">
        <w:rPr>
          <w:rFonts w:ascii="Verdana" w:eastAsia="Times New Roman" w:hAnsi="Verdana" w:cstheme="minorHAnsi"/>
          <w:color w:val="000000"/>
          <w:sz w:val="20"/>
          <w:szCs w:val="20"/>
          <w:shd w:val="clear" w:color="auto" w:fill="FFFFFF"/>
          <w:lang w:val="nl-NL" w:eastAsia="en-GB"/>
        </w:rPr>
        <w:t>e mama trainer</w:t>
      </w:r>
      <w:r w:rsidRPr="004F4E40">
        <w:rPr>
          <w:rFonts w:ascii="Verdana" w:eastAsia="Times New Roman" w:hAnsi="Verdana" w:cstheme="minorHAnsi"/>
          <w:color w:val="000000"/>
          <w:sz w:val="20"/>
          <w:szCs w:val="20"/>
          <w:shd w:val="clear" w:color="auto" w:fill="FFFFFF"/>
          <w:lang w:eastAsia="en-GB"/>
        </w:rPr>
        <w:t>.</w:t>
      </w:r>
    </w:p>
    <w:p w14:paraId="7A57DBC3" w14:textId="77777777" w:rsidR="009A69B2" w:rsidRPr="00AC1C8F" w:rsidRDefault="009A69B2" w:rsidP="009A69B2">
      <w:pPr>
        <w:pStyle w:val="NormalWeb"/>
        <w:rPr>
          <w:rFonts w:ascii="Verdana" w:hAnsi="Verdana"/>
          <w:sz w:val="20"/>
          <w:szCs w:val="20"/>
        </w:rPr>
      </w:pPr>
      <w:r w:rsidRPr="00AC1C8F">
        <w:rPr>
          <w:rFonts w:ascii="Verdana" w:hAnsi="Verdana"/>
          <w:sz w:val="20"/>
          <w:szCs w:val="20"/>
        </w:rPr>
        <w:t>ARTIKEL 1</w:t>
      </w:r>
      <w:r w:rsidR="004F4E40">
        <w:rPr>
          <w:rFonts w:ascii="Verdana" w:hAnsi="Verdana"/>
          <w:sz w:val="20"/>
          <w:szCs w:val="20"/>
          <w:lang w:val="nl-NL"/>
        </w:rPr>
        <w:t>4</w:t>
      </w:r>
      <w:r w:rsidRPr="00AC1C8F">
        <w:rPr>
          <w:rFonts w:ascii="Verdana" w:hAnsi="Verdana"/>
          <w:sz w:val="20"/>
          <w:szCs w:val="20"/>
        </w:rPr>
        <w:t xml:space="preserve"> - KLACHTEN </w:t>
      </w:r>
    </w:p>
    <w:p w14:paraId="1796C9D8" w14:textId="77777777" w:rsidR="009A69B2" w:rsidRPr="00AC1C8F" w:rsidRDefault="009A69B2" w:rsidP="009A69B2">
      <w:pPr>
        <w:pStyle w:val="NormalWeb"/>
        <w:numPr>
          <w:ilvl w:val="0"/>
          <w:numId w:val="12"/>
        </w:numPr>
        <w:rPr>
          <w:rFonts w:ascii="Verdana" w:hAnsi="Verdana"/>
          <w:sz w:val="20"/>
          <w:szCs w:val="20"/>
        </w:rPr>
      </w:pPr>
      <w:r w:rsidRPr="00AC1C8F">
        <w:rPr>
          <w:rFonts w:ascii="Verdana" w:hAnsi="Verdana"/>
          <w:sz w:val="20"/>
          <w:szCs w:val="20"/>
        </w:rPr>
        <w:t xml:space="preserve">De Consument dient klachten over de uitvoering van de Overeenkomst zo snel mogelijk - doch uiterlijk binnen vier weken nadat de Consument de gebreken heeft geconstateerd - bij de Ondernemer in, tenzij dat redelijkerwijs niet van hem verwacht kan worden. Deze klachten dienen volledig, duidelijk omschreven en voorzien van eventuele bewijsmiddelen te zijn. </w:t>
      </w:r>
    </w:p>
    <w:p w14:paraId="0ECA1CA4" w14:textId="77777777" w:rsidR="009A69B2" w:rsidRPr="00AC1C8F" w:rsidRDefault="009A69B2" w:rsidP="009A69B2">
      <w:pPr>
        <w:pStyle w:val="NormalWeb"/>
        <w:numPr>
          <w:ilvl w:val="0"/>
          <w:numId w:val="12"/>
        </w:numPr>
        <w:rPr>
          <w:rFonts w:ascii="Verdana" w:hAnsi="Verdana"/>
          <w:sz w:val="20"/>
          <w:szCs w:val="20"/>
        </w:rPr>
      </w:pPr>
      <w:r w:rsidRPr="00AC1C8F">
        <w:rPr>
          <w:rFonts w:ascii="Verdana" w:hAnsi="Verdana"/>
          <w:sz w:val="20"/>
          <w:szCs w:val="20"/>
        </w:rPr>
        <w:t xml:space="preserve">Het niet tijdig indienen van een klacht kan tot gevolg hebben dat de Consument zijn rechten ter zake verliest. </w:t>
      </w:r>
    </w:p>
    <w:p w14:paraId="7AB989C1" w14:textId="77777777" w:rsidR="009A69B2" w:rsidRPr="00AC1C8F" w:rsidRDefault="009A69B2" w:rsidP="009A69B2">
      <w:pPr>
        <w:pStyle w:val="NormalWeb"/>
        <w:numPr>
          <w:ilvl w:val="0"/>
          <w:numId w:val="12"/>
        </w:numPr>
        <w:rPr>
          <w:rFonts w:ascii="Verdana" w:hAnsi="Verdana"/>
          <w:sz w:val="20"/>
          <w:szCs w:val="20"/>
        </w:rPr>
      </w:pPr>
      <w:r w:rsidRPr="00AC1C8F">
        <w:rPr>
          <w:rFonts w:ascii="Verdana" w:hAnsi="Verdana"/>
          <w:sz w:val="20"/>
          <w:szCs w:val="20"/>
        </w:rPr>
        <w:t xml:space="preserve">De Ondernemer beantwoordt de door de Consument bij hem ingediende klachten zo snel mogelijk – doch uiterlijk binnen vier weken - gerekend vanaf de datum van ontvangst. Als een klacht een voorzienbaar langere verwerkingstijd vraagt, </w:t>
      </w:r>
      <w:r w:rsidRPr="00AC1C8F">
        <w:rPr>
          <w:rFonts w:ascii="Verdana" w:hAnsi="Verdana"/>
          <w:sz w:val="20"/>
          <w:szCs w:val="20"/>
        </w:rPr>
        <w:lastRenderedPageBreak/>
        <w:t xml:space="preserve">antwoordt de Ondernemer per omgaande met een bericht van ontvangst en een indicatie van de termijn waarbinnen de Consument een meer uitvoerig antwoord kan verwachten. </w:t>
      </w:r>
    </w:p>
    <w:p w14:paraId="3AE6AA93" w14:textId="77777777" w:rsidR="009A69B2" w:rsidRPr="00AC1C8F" w:rsidRDefault="009A69B2" w:rsidP="009A69B2">
      <w:pPr>
        <w:pStyle w:val="NormalWeb"/>
        <w:numPr>
          <w:ilvl w:val="0"/>
          <w:numId w:val="12"/>
        </w:numPr>
        <w:rPr>
          <w:rFonts w:ascii="Verdana" w:hAnsi="Verdana"/>
          <w:sz w:val="20"/>
          <w:szCs w:val="20"/>
        </w:rPr>
      </w:pPr>
      <w:r w:rsidRPr="00AC1C8F">
        <w:rPr>
          <w:rFonts w:ascii="Verdana" w:hAnsi="Verdana"/>
          <w:sz w:val="20"/>
          <w:szCs w:val="20"/>
        </w:rPr>
        <w:t xml:space="preserve">Als de klacht niet in onderling overleg kan worden opgelost ontstaat een geschil dat vatbaar is voor de geschillenregeling. </w:t>
      </w:r>
    </w:p>
    <w:p w14:paraId="3E2A8DD0" w14:textId="77777777" w:rsidR="009A69B2" w:rsidRPr="00AC1C8F" w:rsidRDefault="009A69B2" w:rsidP="009A69B2">
      <w:pPr>
        <w:pStyle w:val="NormalWeb"/>
        <w:rPr>
          <w:rFonts w:ascii="Verdana" w:hAnsi="Verdana"/>
          <w:sz w:val="20"/>
          <w:szCs w:val="20"/>
        </w:rPr>
      </w:pPr>
      <w:r w:rsidRPr="00AC1C8F">
        <w:rPr>
          <w:rFonts w:ascii="Verdana" w:hAnsi="Verdana"/>
          <w:sz w:val="20"/>
          <w:szCs w:val="20"/>
        </w:rPr>
        <w:t>ARTIKEL 1</w:t>
      </w:r>
      <w:r w:rsidR="004F4E40">
        <w:rPr>
          <w:rFonts w:ascii="Verdana" w:hAnsi="Verdana"/>
          <w:sz w:val="20"/>
          <w:szCs w:val="20"/>
          <w:lang w:val="nl-NL"/>
        </w:rPr>
        <w:t>5</w:t>
      </w:r>
      <w:r w:rsidRPr="00AC1C8F">
        <w:rPr>
          <w:rFonts w:ascii="Verdana" w:hAnsi="Verdana"/>
          <w:sz w:val="20"/>
          <w:szCs w:val="20"/>
        </w:rPr>
        <w:t xml:space="preserve"> - GESCHILLENCOMMISSIE </w:t>
      </w:r>
    </w:p>
    <w:p w14:paraId="018F3830" w14:textId="77777777" w:rsidR="009A69B2" w:rsidRPr="00AC1C8F" w:rsidRDefault="009A69B2" w:rsidP="009A69B2">
      <w:pPr>
        <w:pStyle w:val="NormalWeb"/>
        <w:numPr>
          <w:ilvl w:val="0"/>
          <w:numId w:val="13"/>
        </w:numPr>
        <w:rPr>
          <w:rFonts w:ascii="Verdana" w:hAnsi="Verdana"/>
          <w:sz w:val="20"/>
          <w:szCs w:val="20"/>
        </w:rPr>
      </w:pPr>
      <w:r w:rsidRPr="00AC1C8F">
        <w:rPr>
          <w:rFonts w:ascii="Verdana" w:hAnsi="Verdana"/>
          <w:sz w:val="20"/>
          <w:szCs w:val="20"/>
        </w:rPr>
        <w:t xml:space="preserve">Geschillen tussen de Ondernemer en de Consument die betrekking hebben op: </w:t>
      </w:r>
    </w:p>
    <w:p w14:paraId="6E6B31D2" w14:textId="77777777" w:rsidR="009A69B2" w:rsidRPr="00AC1C8F" w:rsidRDefault="009A69B2" w:rsidP="009A69B2">
      <w:pPr>
        <w:pStyle w:val="NormalWeb"/>
        <w:numPr>
          <w:ilvl w:val="1"/>
          <w:numId w:val="13"/>
        </w:numPr>
        <w:rPr>
          <w:rFonts w:ascii="Verdana" w:hAnsi="Verdana"/>
          <w:sz w:val="20"/>
          <w:szCs w:val="20"/>
        </w:rPr>
      </w:pPr>
      <w:r w:rsidRPr="00AC1C8F">
        <w:rPr>
          <w:rFonts w:ascii="Verdana" w:hAnsi="Verdana"/>
          <w:sz w:val="20"/>
          <w:szCs w:val="20"/>
        </w:rPr>
        <w:t xml:space="preserve">-  de totstandkoming van de Overeenkomst of, </w:t>
      </w:r>
    </w:p>
    <w:p w14:paraId="216341D3" w14:textId="77777777" w:rsidR="009A69B2" w:rsidRPr="00AC1C8F" w:rsidRDefault="009A69B2" w:rsidP="009A69B2">
      <w:pPr>
        <w:pStyle w:val="NormalWeb"/>
        <w:numPr>
          <w:ilvl w:val="1"/>
          <w:numId w:val="13"/>
        </w:numPr>
        <w:rPr>
          <w:rFonts w:ascii="Verdana" w:hAnsi="Verdana"/>
          <w:sz w:val="20"/>
          <w:szCs w:val="20"/>
        </w:rPr>
      </w:pPr>
      <w:r w:rsidRPr="00AC1C8F">
        <w:rPr>
          <w:rFonts w:ascii="Verdana" w:hAnsi="Verdana"/>
          <w:sz w:val="20"/>
          <w:szCs w:val="20"/>
        </w:rPr>
        <w:t xml:space="preserve">-  de uitvoering van de Overeenkomst, </w:t>
      </w:r>
    </w:p>
    <w:p w14:paraId="77E0F651" w14:textId="77777777" w:rsidR="009A69B2" w:rsidRPr="00AC1C8F" w:rsidRDefault="009A69B2" w:rsidP="009A69B2">
      <w:pPr>
        <w:pStyle w:val="NormalWeb"/>
        <w:ind w:left="1440"/>
        <w:rPr>
          <w:rFonts w:ascii="Verdana" w:hAnsi="Verdana"/>
          <w:sz w:val="20"/>
          <w:szCs w:val="20"/>
        </w:rPr>
      </w:pPr>
      <w:r w:rsidRPr="00AC1C8F">
        <w:rPr>
          <w:rFonts w:ascii="Verdana" w:hAnsi="Verdana"/>
          <w:sz w:val="20"/>
          <w:szCs w:val="20"/>
        </w:rPr>
        <w:t xml:space="preserve">kunnen zowel door de Consument als door de Ondernemer aanhangig worden gemaakt bij de Geschillencommissie Sport en Beweging, Bordewijklaan 46, 2509 LP Den Haag (www.degeschillencommissie.nl). </w:t>
      </w:r>
    </w:p>
    <w:p w14:paraId="0C568A40" w14:textId="77777777" w:rsidR="009A69B2" w:rsidRPr="00AC1C8F" w:rsidRDefault="009A69B2" w:rsidP="009A69B2">
      <w:pPr>
        <w:pStyle w:val="NormalWeb"/>
        <w:numPr>
          <w:ilvl w:val="0"/>
          <w:numId w:val="13"/>
        </w:numPr>
        <w:rPr>
          <w:rFonts w:ascii="Verdana" w:hAnsi="Verdana"/>
          <w:sz w:val="20"/>
          <w:szCs w:val="20"/>
        </w:rPr>
      </w:pPr>
      <w:r w:rsidRPr="00AC1C8F">
        <w:rPr>
          <w:rFonts w:ascii="Verdana" w:hAnsi="Verdana"/>
          <w:sz w:val="20"/>
          <w:szCs w:val="20"/>
        </w:rPr>
        <w:t xml:space="preserve">Een geschil wordt door de Geschillencommissie slechts in behandeling genomen, als de Consument zijn klacht eerst volledig en duidelijk omschreven overeenkomstig Artikel 14 bij de Ondernemer heeft ingediend. </w:t>
      </w:r>
    </w:p>
    <w:p w14:paraId="6F02606F" w14:textId="77777777" w:rsidR="009A69B2" w:rsidRPr="00AC1C8F" w:rsidRDefault="009A69B2" w:rsidP="009A69B2">
      <w:pPr>
        <w:pStyle w:val="NormalWeb"/>
        <w:numPr>
          <w:ilvl w:val="0"/>
          <w:numId w:val="13"/>
        </w:numPr>
        <w:rPr>
          <w:rFonts w:ascii="Verdana" w:hAnsi="Verdana"/>
          <w:sz w:val="20"/>
          <w:szCs w:val="20"/>
        </w:rPr>
      </w:pPr>
      <w:r w:rsidRPr="00AC1C8F">
        <w:rPr>
          <w:rFonts w:ascii="Verdana" w:hAnsi="Verdana"/>
          <w:sz w:val="20"/>
          <w:szCs w:val="20"/>
        </w:rPr>
        <w:t xml:space="preserve">Een geschil dient uiterlijk binnen 12 maanden na de datum waarop de consument de klacht bij de ondernemer indiende bij de geschillencommissie aanhangig te worden gemaakt. Het geschil wordt schriftelijk aanhangig gemaakt onder vermelding van de naam van de Consument en de Ondernemer, een duidelijke en volledige omschrijving van het geschil en overlegging van eventuele bewijs- middelen. </w:t>
      </w:r>
    </w:p>
    <w:p w14:paraId="493A8274" w14:textId="77777777" w:rsidR="009A69B2" w:rsidRPr="00AC1C8F" w:rsidRDefault="009A69B2" w:rsidP="009A69B2">
      <w:pPr>
        <w:pStyle w:val="NormalWeb"/>
        <w:numPr>
          <w:ilvl w:val="0"/>
          <w:numId w:val="13"/>
        </w:numPr>
        <w:rPr>
          <w:rFonts w:ascii="Verdana" w:hAnsi="Verdana"/>
          <w:sz w:val="20"/>
          <w:szCs w:val="20"/>
        </w:rPr>
      </w:pPr>
      <w:r w:rsidRPr="00AC1C8F">
        <w:rPr>
          <w:rFonts w:ascii="Verdana" w:hAnsi="Verdana"/>
          <w:sz w:val="20"/>
          <w:szCs w:val="20"/>
        </w:rPr>
        <w:t xml:space="preserve">Wanneer de Consument een geschil voorlegt aan de Geschillencommissie, is de Ondernemer aan deze keuze gebonden. Als de Ondernemer een geschil aan de Geschillencommissie wil voorleggen, moet hij de Consument vragen zich binnen vijf weken uit te spreken of hij daarmee akkoord gaat. De Ondernemer dient daarbij aan te kondigen dat hij zich na het verstrijken van de voornoemde termijn vrij zal achten het geschil bij de rechter aanhangig te maken. </w:t>
      </w:r>
    </w:p>
    <w:p w14:paraId="64AB66FE" w14:textId="77777777" w:rsidR="009A69B2" w:rsidRPr="00AC1C8F" w:rsidRDefault="009A69B2" w:rsidP="009A69B2">
      <w:pPr>
        <w:pStyle w:val="NormalWeb"/>
        <w:numPr>
          <w:ilvl w:val="0"/>
          <w:numId w:val="13"/>
        </w:numPr>
        <w:rPr>
          <w:rFonts w:ascii="Verdana" w:hAnsi="Verdana"/>
          <w:sz w:val="20"/>
          <w:szCs w:val="20"/>
        </w:rPr>
      </w:pPr>
      <w:r w:rsidRPr="00AC1C8F">
        <w:rPr>
          <w:rFonts w:ascii="Verdana" w:hAnsi="Verdana"/>
          <w:sz w:val="20"/>
          <w:szCs w:val="20"/>
        </w:rPr>
        <w:t xml:space="preserve">Geschillen die betrekking hebben op de niet-betaling van het abonnementsgeld en waaraan geen inhoudelijke klacht ten grondslag ligt, of betrekking hebben op dood, lichamelijk letsel of ziekte worden bij uitsluiting van Geschillencommissie beslecht door de rechter. </w:t>
      </w:r>
    </w:p>
    <w:p w14:paraId="1E9B09B9" w14:textId="77777777" w:rsidR="009A69B2" w:rsidRPr="00AC1C8F" w:rsidRDefault="009A69B2" w:rsidP="009A69B2">
      <w:pPr>
        <w:pStyle w:val="NormalWeb"/>
        <w:numPr>
          <w:ilvl w:val="0"/>
          <w:numId w:val="13"/>
        </w:numPr>
        <w:rPr>
          <w:rFonts w:ascii="Verdana" w:hAnsi="Verdana"/>
          <w:sz w:val="20"/>
          <w:szCs w:val="20"/>
        </w:rPr>
      </w:pPr>
      <w:r w:rsidRPr="00AC1C8F">
        <w:rPr>
          <w:rFonts w:ascii="Verdana" w:hAnsi="Verdana"/>
          <w:sz w:val="20"/>
          <w:szCs w:val="20"/>
        </w:rPr>
        <w:t xml:space="preserve">De Geschillencommissie doet uitspraak met inachtneming van de bepalingen van het voor haar geldende reglement. Het reglement van de Geschillencommissie wordt desgevraagd toegezonden. Voor de behandeling van een geschil is een vergoeding verschuldigd. </w:t>
      </w:r>
    </w:p>
    <w:p w14:paraId="3CD0C3D1" w14:textId="77777777" w:rsidR="009A69B2" w:rsidRPr="00AC1C8F" w:rsidRDefault="009A69B2" w:rsidP="00033229">
      <w:pPr>
        <w:pStyle w:val="NormalWeb"/>
        <w:numPr>
          <w:ilvl w:val="0"/>
          <w:numId w:val="13"/>
        </w:numPr>
        <w:rPr>
          <w:rFonts w:ascii="Verdana" w:hAnsi="Verdana"/>
          <w:sz w:val="20"/>
          <w:szCs w:val="20"/>
        </w:rPr>
      </w:pPr>
      <w:r w:rsidRPr="00AC1C8F">
        <w:rPr>
          <w:rFonts w:ascii="Verdana" w:hAnsi="Verdana"/>
          <w:sz w:val="20"/>
          <w:szCs w:val="20"/>
        </w:rPr>
        <w:t xml:space="preserve">De commissie doet uitspraak bij wijze van bindend advies. De uitspraak is bindend voor beide partijen. Vernietiging van het bindend advies kan uitsluitend plaatsvinden door het advies binnen twee maanden na de verzending van het advies aan de rechter voor te leggen. De rechter kan het bindend advies alleen vernietigen indien de uitspraak in verband met de inhoud of wijze van totstand- koming in de gegeven omstandigheden naar maatstaven van redelijkheid en billijkheid onaanvaardbaar zou zijn. </w:t>
      </w:r>
    </w:p>
    <w:p w14:paraId="2FF4F8F3" w14:textId="77777777" w:rsidR="009A69B2" w:rsidRPr="00AC1C8F" w:rsidRDefault="009A69B2" w:rsidP="00033229">
      <w:pPr>
        <w:pStyle w:val="NormalWeb"/>
        <w:rPr>
          <w:rFonts w:ascii="Verdana" w:hAnsi="Verdana"/>
          <w:sz w:val="20"/>
          <w:szCs w:val="20"/>
        </w:rPr>
      </w:pPr>
      <w:r w:rsidRPr="00AC1C8F">
        <w:rPr>
          <w:rFonts w:ascii="Verdana" w:hAnsi="Verdana"/>
          <w:sz w:val="20"/>
          <w:szCs w:val="20"/>
        </w:rPr>
        <w:t xml:space="preserve">ARTIKEL </w:t>
      </w:r>
      <w:r w:rsidR="004F4E40">
        <w:rPr>
          <w:rFonts w:ascii="Verdana" w:hAnsi="Verdana"/>
          <w:sz w:val="20"/>
          <w:szCs w:val="20"/>
          <w:lang w:val="nl-NL"/>
        </w:rPr>
        <w:t>16</w:t>
      </w:r>
      <w:r w:rsidRPr="00AC1C8F">
        <w:rPr>
          <w:rFonts w:ascii="Verdana" w:hAnsi="Verdana"/>
          <w:sz w:val="20"/>
          <w:szCs w:val="20"/>
        </w:rPr>
        <w:t xml:space="preserve"> - TOEPASSELIJK RECHT </w:t>
      </w:r>
    </w:p>
    <w:p w14:paraId="63FF5BD1" w14:textId="77777777" w:rsidR="009A69B2" w:rsidRPr="00AC1C8F" w:rsidRDefault="009A69B2" w:rsidP="00033229">
      <w:pPr>
        <w:pStyle w:val="NormalWeb"/>
        <w:rPr>
          <w:rFonts w:ascii="Verdana" w:hAnsi="Verdana"/>
          <w:sz w:val="20"/>
          <w:szCs w:val="20"/>
        </w:rPr>
      </w:pPr>
      <w:r w:rsidRPr="00AC1C8F">
        <w:rPr>
          <w:rFonts w:ascii="Verdana" w:hAnsi="Verdana"/>
          <w:sz w:val="20"/>
          <w:szCs w:val="20"/>
        </w:rPr>
        <w:t xml:space="preserve">Op alle Overeenkomsten waarop deze voorwaarden van toepassing zijn verklaard is Nederlands recht van toepassing tenzij op basis van dwingend recht anders wordt bepaald. </w:t>
      </w:r>
    </w:p>
    <w:p w14:paraId="56723D16" w14:textId="77777777" w:rsidR="004E38E8" w:rsidRPr="00AC1C8F" w:rsidRDefault="00AC1C8F" w:rsidP="004E38E8">
      <w:pPr>
        <w:spacing w:before="100" w:beforeAutospacing="1" w:after="100" w:afterAutospacing="1"/>
        <w:rPr>
          <w:rFonts w:ascii="Verdana" w:eastAsia="Times New Roman" w:hAnsi="Verdana" w:cs="Times New Roman"/>
          <w:sz w:val="20"/>
          <w:szCs w:val="20"/>
          <w:lang w:eastAsia="en-GB"/>
        </w:rPr>
      </w:pPr>
      <w:r>
        <w:rPr>
          <w:rFonts w:ascii="Verdana" w:eastAsia="Times New Roman" w:hAnsi="Verdana" w:cs="Times New Roman"/>
          <w:sz w:val="20"/>
          <w:szCs w:val="20"/>
          <w:lang w:val="nl-NL" w:eastAsia="en-GB"/>
        </w:rPr>
        <w:t>Artikel 1</w:t>
      </w:r>
      <w:r w:rsidR="004F4E40">
        <w:rPr>
          <w:rFonts w:ascii="Verdana" w:eastAsia="Times New Roman" w:hAnsi="Verdana" w:cs="Times New Roman"/>
          <w:sz w:val="20"/>
          <w:szCs w:val="20"/>
          <w:lang w:val="nl-NL" w:eastAsia="en-GB"/>
        </w:rPr>
        <w:t>7</w:t>
      </w:r>
      <w:r>
        <w:rPr>
          <w:rFonts w:ascii="Verdana" w:eastAsia="Times New Roman" w:hAnsi="Verdana" w:cs="Times New Roman"/>
          <w:sz w:val="20"/>
          <w:szCs w:val="20"/>
          <w:lang w:val="nl-NL" w:eastAsia="en-GB"/>
        </w:rPr>
        <w:t xml:space="preserve"> - </w:t>
      </w:r>
      <w:r w:rsidR="004E38E8" w:rsidRPr="004E38E8">
        <w:rPr>
          <w:rFonts w:ascii="Verdana" w:eastAsia="Times New Roman" w:hAnsi="Verdana" w:cs="Times New Roman"/>
          <w:sz w:val="20"/>
          <w:szCs w:val="20"/>
          <w:lang w:eastAsia="en-GB"/>
        </w:rPr>
        <w:t xml:space="preserve">CLIENT VERKLARING </w:t>
      </w:r>
    </w:p>
    <w:p w14:paraId="779E5EDD" w14:textId="77777777" w:rsidR="00AC1C8F" w:rsidRDefault="004E38E8" w:rsidP="00AC1C8F">
      <w:pPr>
        <w:pStyle w:val="ListParagraph"/>
        <w:numPr>
          <w:ilvl w:val="0"/>
          <w:numId w:val="16"/>
        </w:numPr>
        <w:spacing w:before="100" w:beforeAutospacing="1" w:after="100" w:afterAutospacing="1"/>
        <w:rPr>
          <w:rFonts w:ascii="Verdana" w:eastAsia="Times New Roman" w:hAnsi="Verdana" w:cs="Times New Roman"/>
          <w:sz w:val="20"/>
          <w:szCs w:val="20"/>
          <w:lang w:eastAsia="en-GB"/>
        </w:rPr>
      </w:pPr>
      <w:r w:rsidRPr="00AC1C8F">
        <w:rPr>
          <w:rFonts w:ascii="Verdana" w:eastAsia="Times New Roman" w:hAnsi="Verdana" w:cs="Times New Roman"/>
          <w:sz w:val="20"/>
          <w:szCs w:val="20"/>
          <w:lang w:eastAsia="en-GB"/>
        </w:rPr>
        <w:t>De clie</w:t>
      </w:r>
      <w:r w:rsidRPr="00AC1C8F">
        <w:rPr>
          <w:rFonts w:ascii="Arial" w:eastAsia="Times New Roman" w:hAnsi="Arial" w:cs="Arial"/>
          <w:sz w:val="20"/>
          <w:szCs w:val="20"/>
          <w:lang w:eastAsia="en-GB"/>
        </w:rPr>
        <w:t>̈</w:t>
      </w:r>
      <w:r w:rsidRPr="00AC1C8F">
        <w:rPr>
          <w:rFonts w:ascii="Verdana" w:eastAsia="Times New Roman" w:hAnsi="Verdana" w:cs="Times New Roman"/>
          <w:sz w:val="20"/>
          <w:szCs w:val="20"/>
          <w:lang w:eastAsia="en-GB"/>
        </w:rPr>
        <w:t>nt verklaart de training af te leggen uit vrije wil en op eigen risico.</w:t>
      </w:r>
    </w:p>
    <w:p w14:paraId="11AA3761" w14:textId="77777777" w:rsidR="00AC1C8F" w:rsidRDefault="004E38E8" w:rsidP="004E38E8">
      <w:pPr>
        <w:pStyle w:val="ListParagraph"/>
        <w:numPr>
          <w:ilvl w:val="0"/>
          <w:numId w:val="16"/>
        </w:numPr>
        <w:spacing w:before="100" w:beforeAutospacing="1" w:after="100" w:afterAutospacing="1"/>
        <w:rPr>
          <w:rFonts w:ascii="Verdana" w:eastAsia="Times New Roman" w:hAnsi="Verdana" w:cs="Times New Roman"/>
          <w:sz w:val="20"/>
          <w:szCs w:val="20"/>
          <w:lang w:eastAsia="en-GB"/>
        </w:rPr>
      </w:pPr>
      <w:r w:rsidRPr="00AC1C8F">
        <w:rPr>
          <w:rFonts w:ascii="Verdana" w:eastAsia="Times New Roman" w:hAnsi="Verdana" w:cs="Times New Roman"/>
          <w:sz w:val="20"/>
          <w:szCs w:val="20"/>
          <w:lang w:eastAsia="en-GB"/>
        </w:rPr>
        <w:lastRenderedPageBreak/>
        <w:t>De clie</w:t>
      </w:r>
      <w:r w:rsidRPr="00AC1C8F">
        <w:rPr>
          <w:rFonts w:ascii="Arial" w:eastAsia="Times New Roman" w:hAnsi="Arial" w:cs="Arial"/>
          <w:sz w:val="20"/>
          <w:szCs w:val="20"/>
          <w:lang w:eastAsia="en-GB"/>
        </w:rPr>
        <w:t>̈</w:t>
      </w:r>
      <w:r w:rsidRPr="00AC1C8F">
        <w:rPr>
          <w:rFonts w:ascii="Verdana" w:eastAsia="Times New Roman" w:hAnsi="Verdana" w:cs="Times New Roman"/>
          <w:sz w:val="20"/>
          <w:szCs w:val="20"/>
          <w:lang w:eastAsia="en-GB"/>
        </w:rPr>
        <w:t xml:space="preserve">nt verklaart </w:t>
      </w:r>
      <w:r w:rsidR="00AC1C8F" w:rsidRPr="00AC1C8F">
        <w:rPr>
          <w:rFonts w:ascii="Verdana" w:eastAsia="Times New Roman" w:hAnsi="Verdana" w:cs="Times New Roman"/>
          <w:sz w:val="20"/>
          <w:szCs w:val="20"/>
          <w:lang w:val="nl-NL" w:eastAsia="en-GB"/>
        </w:rPr>
        <w:t>de mama trainer</w:t>
      </w:r>
      <w:r w:rsidRPr="00AC1C8F">
        <w:rPr>
          <w:rFonts w:ascii="Verdana" w:eastAsia="Times New Roman" w:hAnsi="Verdana" w:cs="Times New Roman"/>
          <w:sz w:val="20"/>
          <w:szCs w:val="20"/>
          <w:lang w:eastAsia="en-GB"/>
        </w:rPr>
        <w:t xml:space="preserve"> niet verantwoordelijk te stellen</w:t>
      </w:r>
      <w:r w:rsidR="00AC1C8F" w:rsidRPr="00AC1C8F">
        <w:rPr>
          <w:rFonts w:ascii="Verdana" w:eastAsia="Times New Roman" w:hAnsi="Verdana" w:cs="Times New Roman"/>
          <w:sz w:val="20"/>
          <w:szCs w:val="20"/>
          <w:lang w:val="nl-NL" w:eastAsia="en-GB"/>
        </w:rPr>
        <w:t xml:space="preserve"> </w:t>
      </w:r>
      <w:r w:rsidRPr="00AC1C8F">
        <w:rPr>
          <w:rFonts w:ascii="Verdana" w:eastAsia="Times New Roman" w:hAnsi="Verdana" w:cs="Times New Roman"/>
          <w:sz w:val="20"/>
          <w:szCs w:val="20"/>
          <w:lang w:eastAsia="en-GB"/>
        </w:rPr>
        <w:t xml:space="preserve">voor mogelijke ongevallen of andere negatieve gevolgen die zouden optreden tijden of na het trainen. </w:t>
      </w:r>
    </w:p>
    <w:p w14:paraId="4A1B37B7" w14:textId="77777777" w:rsidR="00AC1C8F" w:rsidRDefault="004E38E8" w:rsidP="004E38E8">
      <w:pPr>
        <w:pStyle w:val="ListParagraph"/>
        <w:numPr>
          <w:ilvl w:val="0"/>
          <w:numId w:val="16"/>
        </w:numPr>
        <w:spacing w:before="100" w:beforeAutospacing="1" w:after="100" w:afterAutospacing="1"/>
        <w:rPr>
          <w:rFonts w:ascii="Verdana" w:eastAsia="Times New Roman" w:hAnsi="Verdana" w:cs="Times New Roman"/>
          <w:sz w:val="20"/>
          <w:szCs w:val="20"/>
          <w:lang w:eastAsia="en-GB"/>
        </w:rPr>
      </w:pPr>
      <w:r w:rsidRPr="00AC1C8F">
        <w:rPr>
          <w:rFonts w:ascii="Verdana" w:eastAsia="Times New Roman" w:hAnsi="Verdana" w:cs="Times New Roman"/>
          <w:sz w:val="20"/>
          <w:szCs w:val="20"/>
          <w:lang w:eastAsia="en-GB"/>
        </w:rPr>
        <w:t>De clie</w:t>
      </w:r>
      <w:r w:rsidRPr="00AC1C8F">
        <w:rPr>
          <w:rFonts w:ascii="Arial" w:eastAsia="Times New Roman" w:hAnsi="Arial" w:cs="Arial"/>
          <w:sz w:val="20"/>
          <w:szCs w:val="20"/>
          <w:lang w:eastAsia="en-GB"/>
        </w:rPr>
        <w:t>̈</w:t>
      </w:r>
      <w:r w:rsidRPr="00AC1C8F">
        <w:rPr>
          <w:rFonts w:ascii="Verdana" w:eastAsia="Times New Roman" w:hAnsi="Verdana" w:cs="Times New Roman"/>
          <w:sz w:val="20"/>
          <w:szCs w:val="20"/>
          <w:lang w:eastAsia="en-GB"/>
        </w:rPr>
        <w:t>nt verklaart de coach op de hoogte hebben gebracht van alle mogelijke redenen(ziekte, lichamelijke of andere defect) waardoor de risico’s die aan de trainingen verbonden zijn zouden kunnen toegenomen zijn.</w:t>
      </w:r>
    </w:p>
    <w:p w14:paraId="11353928" w14:textId="77777777" w:rsidR="003D6648" w:rsidRDefault="004E38E8" w:rsidP="004E38E8">
      <w:pPr>
        <w:pStyle w:val="ListParagraph"/>
        <w:numPr>
          <w:ilvl w:val="0"/>
          <w:numId w:val="16"/>
        </w:numPr>
        <w:spacing w:before="100" w:beforeAutospacing="1" w:after="100" w:afterAutospacing="1"/>
        <w:rPr>
          <w:rFonts w:ascii="Verdana" w:eastAsia="Times New Roman" w:hAnsi="Verdana" w:cs="Times New Roman"/>
          <w:sz w:val="20"/>
          <w:szCs w:val="20"/>
          <w:lang w:eastAsia="en-GB"/>
        </w:rPr>
      </w:pPr>
      <w:r w:rsidRPr="00AC1C8F">
        <w:rPr>
          <w:rFonts w:ascii="Verdana" w:eastAsia="Times New Roman" w:hAnsi="Verdana" w:cs="Times New Roman"/>
          <w:sz w:val="20"/>
          <w:szCs w:val="20"/>
          <w:lang w:eastAsia="en-GB"/>
        </w:rPr>
        <w:t>De clie</w:t>
      </w:r>
      <w:r w:rsidRPr="00AC1C8F">
        <w:rPr>
          <w:rFonts w:ascii="Arial" w:eastAsia="Times New Roman" w:hAnsi="Arial" w:cs="Arial"/>
          <w:sz w:val="20"/>
          <w:szCs w:val="20"/>
          <w:lang w:eastAsia="en-GB"/>
        </w:rPr>
        <w:t>̈</w:t>
      </w:r>
      <w:r w:rsidRPr="00AC1C8F">
        <w:rPr>
          <w:rFonts w:ascii="Verdana" w:eastAsia="Times New Roman" w:hAnsi="Verdana" w:cs="Times New Roman"/>
          <w:sz w:val="20"/>
          <w:szCs w:val="20"/>
          <w:lang w:eastAsia="en-GB"/>
        </w:rPr>
        <w:t xml:space="preserve">nt verklaart op de hoogte te zijn van het feit dat </w:t>
      </w:r>
      <w:r w:rsidR="003D6648">
        <w:rPr>
          <w:rFonts w:ascii="Verdana" w:eastAsia="Times New Roman" w:hAnsi="Verdana" w:cs="Times New Roman"/>
          <w:sz w:val="20"/>
          <w:szCs w:val="20"/>
          <w:lang w:val="nl-NL" w:eastAsia="en-GB"/>
        </w:rPr>
        <w:t>er sprake is van inspanningsverplichting van de ondernemer en niet een resultaatverplichting. Het resultaat is niet gegarandeerd.</w:t>
      </w:r>
    </w:p>
    <w:p w14:paraId="41DE668F" w14:textId="77777777" w:rsidR="009A69B2" w:rsidRPr="009A69B2" w:rsidRDefault="009A69B2" w:rsidP="009A69B2">
      <w:pPr>
        <w:tabs>
          <w:tab w:val="left" w:pos="420"/>
        </w:tabs>
      </w:pPr>
    </w:p>
    <w:sectPr w:rsidR="009A69B2" w:rsidRPr="009A6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590"/>
    <w:multiLevelType w:val="multilevel"/>
    <w:tmpl w:val="E26E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E78FE"/>
    <w:multiLevelType w:val="multilevel"/>
    <w:tmpl w:val="F3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477D6"/>
    <w:multiLevelType w:val="multilevel"/>
    <w:tmpl w:val="2DA8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94AC4"/>
    <w:multiLevelType w:val="hybridMultilevel"/>
    <w:tmpl w:val="C33A1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84CC8"/>
    <w:multiLevelType w:val="multilevel"/>
    <w:tmpl w:val="C2E4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94CCC"/>
    <w:multiLevelType w:val="multilevel"/>
    <w:tmpl w:val="C72699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730A16"/>
    <w:multiLevelType w:val="multilevel"/>
    <w:tmpl w:val="5218B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B46E22"/>
    <w:multiLevelType w:val="hybridMultilevel"/>
    <w:tmpl w:val="AFA4A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901B6B"/>
    <w:multiLevelType w:val="hybridMultilevel"/>
    <w:tmpl w:val="37980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02B88"/>
    <w:multiLevelType w:val="multilevel"/>
    <w:tmpl w:val="969EC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DC20CE"/>
    <w:multiLevelType w:val="hybridMultilevel"/>
    <w:tmpl w:val="6D782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A422E2"/>
    <w:multiLevelType w:val="multilevel"/>
    <w:tmpl w:val="F326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C94712"/>
    <w:multiLevelType w:val="hybridMultilevel"/>
    <w:tmpl w:val="9970C3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E53593"/>
    <w:multiLevelType w:val="multilevel"/>
    <w:tmpl w:val="F198FB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0C0C9A"/>
    <w:multiLevelType w:val="multilevel"/>
    <w:tmpl w:val="F3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071CEF"/>
    <w:multiLevelType w:val="hybridMultilevel"/>
    <w:tmpl w:val="7570B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7F2EB4"/>
    <w:multiLevelType w:val="hybridMultilevel"/>
    <w:tmpl w:val="54222D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FB339B"/>
    <w:multiLevelType w:val="hybridMultilevel"/>
    <w:tmpl w:val="1338B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D05F3E"/>
    <w:multiLevelType w:val="multilevel"/>
    <w:tmpl w:val="2EB2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B36A8"/>
    <w:multiLevelType w:val="multilevel"/>
    <w:tmpl w:val="0EA2B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796166"/>
    <w:multiLevelType w:val="multilevel"/>
    <w:tmpl w:val="A76087A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54361D"/>
    <w:multiLevelType w:val="multilevel"/>
    <w:tmpl w:val="F3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112C26"/>
    <w:multiLevelType w:val="multilevel"/>
    <w:tmpl w:val="EF74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710EE3"/>
    <w:multiLevelType w:val="multilevel"/>
    <w:tmpl w:val="A3742D74"/>
    <w:lvl w:ilvl="0">
      <w:start w:val="1"/>
      <w:numFmt w:val="none"/>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017F1F"/>
    <w:multiLevelType w:val="multilevel"/>
    <w:tmpl w:val="57A6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6667625">
    <w:abstractNumId w:val="0"/>
  </w:num>
  <w:num w:numId="2" w16cid:durableId="221066266">
    <w:abstractNumId w:val="19"/>
  </w:num>
  <w:num w:numId="3" w16cid:durableId="1748071993">
    <w:abstractNumId w:val="1"/>
  </w:num>
  <w:num w:numId="4" w16cid:durableId="1969161149">
    <w:abstractNumId w:val="20"/>
  </w:num>
  <w:num w:numId="5" w16cid:durableId="213659258">
    <w:abstractNumId w:val="18"/>
  </w:num>
  <w:num w:numId="6" w16cid:durableId="1673020319">
    <w:abstractNumId w:val="9"/>
  </w:num>
  <w:num w:numId="7" w16cid:durableId="1687361385">
    <w:abstractNumId w:val="6"/>
  </w:num>
  <w:num w:numId="8" w16cid:durableId="24598420">
    <w:abstractNumId w:val="11"/>
  </w:num>
  <w:num w:numId="9" w16cid:durableId="1043554037">
    <w:abstractNumId w:val="22"/>
  </w:num>
  <w:num w:numId="10" w16cid:durableId="814183649">
    <w:abstractNumId w:val="2"/>
  </w:num>
  <w:num w:numId="11" w16cid:durableId="1701783101">
    <w:abstractNumId w:val="4"/>
  </w:num>
  <w:num w:numId="12" w16cid:durableId="1431588772">
    <w:abstractNumId w:val="24"/>
  </w:num>
  <w:num w:numId="13" w16cid:durableId="1638339996">
    <w:abstractNumId w:val="13"/>
  </w:num>
  <w:num w:numId="14" w16cid:durableId="1549026164">
    <w:abstractNumId w:val="5"/>
  </w:num>
  <w:num w:numId="15" w16cid:durableId="970524966">
    <w:abstractNumId w:val="17"/>
  </w:num>
  <w:num w:numId="16" w16cid:durableId="1629435857">
    <w:abstractNumId w:val="15"/>
  </w:num>
  <w:num w:numId="17" w16cid:durableId="1950818162">
    <w:abstractNumId w:val="23"/>
  </w:num>
  <w:num w:numId="18" w16cid:durableId="54742504">
    <w:abstractNumId w:val="10"/>
  </w:num>
  <w:num w:numId="19" w16cid:durableId="607934058">
    <w:abstractNumId w:val="8"/>
  </w:num>
  <w:num w:numId="20" w16cid:durableId="752315673">
    <w:abstractNumId w:val="3"/>
  </w:num>
  <w:num w:numId="21" w16cid:durableId="942029223">
    <w:abstractNumId w:val="7"/>
  </w:num>
  <w:num w:numId="22" w16cid:durableId="721171737">
    <w:abstractNumId w:val="16"/>
  </w:num>
  <w:num w:numId="23" w16cid:durableId="541678304">
    <w:abstractNumId w:val="21"/>
  </w:num>
  <w:num w:numId="24" w16cid:durableId="1108967380">
    <w:abstractNumId w:val="14"/>
  </w:num>
  <w:num w:numId="25" w16cid:durableId="18092826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B2"/>
    <w:rsid w:val="00033229"/>
    <w:rsid w:val="000979C6"/>
    <w:rsid w:val="001400B6"/>
    <w:rsid w:val="001B77E1"/>
    <w:rsid w:val="003214A1"/>
    <w:rsid w:val="00337B3E"/>
    <w:rsid w:val="003D6648"/>
    <w:rsid w:val="00413396"/>
    <w:rsid w:val="004E38E8"/>
    <w:rsid w:val="004F4E40"/>
    <w:rsid w:val="008273F5"/>
    <w:rsid w:val="00943959"/>
    <w:rsid w:val="009A69B2"/>
    <w:rsid w:val="00AC1C8F"/>
    <w:rsid w:val="00B344E3"/>
    <w:rsid w:val="00B51273"/>
    <w:rsid w:val="00B57F9E"/>
    <w:rsid w:val="00C123EE"/>
    <w:rsid w:val="00C367C7"/>
    <w:rsid w:val="00C50DE3"/>
    <w:rsid w:val="00C545CC"/>
    <w:rsid w:val="00D92C47"/>
    <w:rsid w:val="00E74538"/>
    <w:rsid w:val="00FE300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E576C1B"/>
  <w15:chartTrackingRefBased/>
  <w15:docId w15:val="{216FDE6C-8E51-8241-B820-84134003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4E4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9B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C1C8F"/>
    <w:pPr>
      <w:ind w:left="720"/>
      <w:contextualSpacing/>
    </w:pPr>
  </w:style>
  <w:style w:type="character" w:customStyle="1" w:styleId="Heading3Char">
    <w:name w:val="Heading 3 Char"/>
    <w:basedOn w:val="DefaultParagraphFont"/>
    <w:link w:val="Heading3"/>
    <w:uiPriority w:val="9"/>
    <w:rsid w:val="004F4E40"/>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438">
      <w:bodyDiv w:val="1"/>
      <w:marLeft w:val="0"/>
      <w:marRight w:val="0"/>
      <w:marTop w:val="0"/>
      <w:marBottom w:val="0"/>
      <w:divBdr>
        <w:top w:val="none" w:sz="0" w:space="0" w:color="auto"/>
        <w:left w:val="none" w:sz="0" w:space="0" w:color="auto"/>
        <w:bottom w:val="none" w:sz="0" w:space="0" w:color="auto"/>
        <w:right w:val="none" w:sz="0" w:space="0" w:color="auto"/>
      </w:divBdr>
    </w:div>
    <w:div w:id="407263762">
      <w:bodyDiv w:val="1"/>
      <w:marLeft w:val="0"/>
      <w:marRight w:val="0"/>
      <w:marTop w:val="0"/>
      <w:marBottom w:val="0"/>
      <w:divBdr>
        <w:top w:val="none" w:sz="0" w:space="0" w:color="auto"/>
        <w:left w:val="none" w:sz="0" w:space="0" w:color="auto"/>
        <w:bottom w:val="none" w:sz="0" w:space="0" w:color="auto"/>
        <w:right w:val="none" w:sz="0" w:space="0" w:color="auto"/>
      </w:divBdr>
    </w:div>
    <w:div w:id="438791533">
      <w:bodyDiv w:val="1"/>
      <w:marLeft w:val="0"/>
      <w:marRight w:val="0"/>
      <w:marTop w:val="0"/>
      <w:marBottom w:val="0"/>
      <w:divBdr>
        <w:top w:val="none" w:sz="0" w:space="0" w:color="auto"/>
        <w:left w:val="none" w:sz="0" w:space="0" w:color="auto"/>
        <w:bottom w:val="none" w:sz="0" w:space="0" w:color="auto"/>
        <w:right w:val="none" w:sz="0" w:space="0" w:color="auto"/>
      </w:divBdr>
      <w:divsChild>
        <w:div w:id="971446919">
          <w:marLeft w:val="0"/>
          <w:marRight w:val="0"/>
          <w:marTop w:val="0"/>
          <w:marBottom w:val="0"/>
          <w:divBdr>
            <w:top w:val="none" w:sz="0" w:space="0" w:color="auto"/>
            <w:left w:val="none" w:sz="0" w:space="0" w:color="auto"/>
            <w:bottom w:val="none" w:sz="0" w:space="0" w:color="auto"/>
            <w:right w:val="none" w:sz="0" w:space="0" w:color="auto"/>
          </w:divBdr>
          <w:divsChild>
            <w:div w:id="7877985">
              <w:marLeft w:val="0"/>
              <w:marRight w:val="0"/>
              <w:marTop w:val="0"/>
              <w:marBottom w:val="0"/>
              <w:divBdr>
                <w:top w:val="none" w:sz="0" w:space="0" w:color="auto"/>
                <w:left w:val="none" w:sz="0" w:space="0" w:color="auto"/>
                <w:bottom w:val="none" w:sz="0" w:space="0" w:color="auto"/>
                <w:right w:val="none" w:sz="0" w:space="0" w:color="auto"/>
              </w:divBdr>
              <w:divsChild>
                <w:div w:id="1515151243">
                  <w:marLeft w:val="0"/>
                  <w:marRight w:val="0"/>
                  <w:marTop w:val="0"/>
                  <w:marBottom w:val="0"/>
                  <w:divBdr>
                    <w:top w:val="none" w:sz="0" w:space="0" w:color="auto"/>
                    <w:left w:val="none" w:sz="0" w:space="0" w:color="auto"/>
                    <w:bottom w:val="none" w:sz="0" w:space="0" w:color="auto"/>
                    <w:right w:val="none" w:sz="0" w:space="0" w:color="auto"/>
                  </w:divBdr>
                </w:div>
              </w:divsChild>
            </w:div>
            <w:div w:id="1783378585">
              <w:marLeft w:val="0"/>
              <w:marRight w:val="0"/>
              <w:marTop w:val="0"/>
              <w:marBottom w:val="0"/>
              <w:divBdr>
                <w:top w:val="none" w:sz="0" w:space="0" w:color="auto"/>
                <w:left w:val="none" w:sz="0" w:space="0" w:color="auto"/>
                <w:bottom w:val="none" w:sz="0" w:space="0" w:color="auto"/>
                <w:right w:val="none" w:sz="0" w:space="0" w:color="auto"/>
              </w:divBdr>
              <w:divsChild>
                <w:div w:id="13986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348">
          <w:marLeft w:val="0"/>
          <w:marRight w:val="0"/>
          <w:marTop w:val="0"/>
          <w:marBottom w:val="0"/>
          <w:divBdr>
            <w:top w:val="none" w:sz="0" w:space="0" w:color="auto"/>
            <w:left w:val="none" w:sz="0" w:space="0" w:color="auto"/>
            <w:bottom w:val="none" w:sz="0" w:space="0" w:color="auto"/>
            <w:right w:val="none" w:sz="0" w:space="0" w:color="auto"/>
          </w:divBdr>
          <w:divsChild>
            <w:div w:id="522548915">
              <w:marLeft w:val="0"/>
              <w:marRight w:val="0"/>
              <w:marTop w:val="0"/>
              <w:marBottom w:val="0"/>
              <w:divBdr>
                <w:top w:val="none" w:sz="0" w:space="0" w:color="auto"/>
                <w:left w:val="none" w:sz="0" w:space="0" w:color="auto"/>
                <w:bottom w:val="none" w:sz="0" w:space="0" w:color="auto"/>
                <w:right w:val="none" w:sz="0" w:space="0" w:color="auto"/>
              </w:divBdr>
              <w:divsChild>
                <w:div w:id="1309818141">
                  <w:marLeft w:val="0"/>
                  <w:marRight w:val="0"/>
                  <w:marTop w:val="0"/>
                  <w:marBottom w:val="0"/>
                  <w:divBdr>
                    <w:top w:val="none" w:sz="0" w:space="0" w:color="auto"/>
                    <w:left w:val="none" w:sz="0" w:space="0" w:color="auto"/>
                    <w:bottom w:val="none" w:sz="0" w:space="0" w:color="auto"/>
                    <w:right w:val="none" w:sz="0" w:space="0" w:color="auto"/>
                  </w:divBdr>
                </w:div>
              </w:divsChild>
            </w:div>
            <w:div w:id="1898857833">
              <w:marLeft w:val="0"/>
              <w:marRight w:val="0"/>
              <w:marTop w:val="0"/>
              <w:marBottom w:val="0"/>
              <w:divBdr>
                <w:top w:val="none" w:sz="0" w:space="0" w:color="auto"/>
                <w:left w:val="none" w:sz="0" w:space="0" w:color="auto"/>
                <w:bottom w:val="none" w:sz="0" w:space="0" w:color="auto"/>
                <w:right w:val="none" w:sz="0" w:space="0" w:color="auto"/>
              </w:divBdr>
              <w:divsChild>
                <w:div w:id="1673217623">
                  <w:marLeft w:val="0"/>
                  <w:marRight w:val="0"/>
                  <w:marTop w:val="0"/>
                  <w:marBottom w:val="0"/>
                  <w:divBdr>
                    <w:top w:val="none" w:sz="0" w:space="0" w:color="auto"/>
                    <w:left w:val="none" w:sz="0" w:space="0" w:color="auto"/>
                    <w:bottom w:val="none" w:sz="0" w:space="0" w:color="auto"/>
                    <w:right w:val="none" w:sz="0" w:space="0" w:color="auto"/>
                  </w:divBdr>
                </w:div>
                <w:div w:id="635179489">
                  <w:marLeft w:val="0"/>
                  <w:marRight w:val="0"/>
                  <w:marTop w:val="0"/>
                  <w:marBottom w:val="0"/>
                  <w:divBdr>
                    <w:top w:val="none" w:sz="0" w:space="0" w:color="auto"/>
                    <w:left w:val="none" w:sz="0" w:space="0" w:color="auto"/>
                    <w:bottom w:val="none" w:sz="0" w:space="0" w:color="auto"/>
                    <w:right w:val="none" w:sz="0" w:space="0" w:color="auto"/>
                  </w:divBdr>
                </w:div>
              </w:divsChild>
            </w:div>
            <w:div w:id="1334651570">
              <w:marLeft w:val="0"/>
              <w:marRight w:val="0"/>
              <w:marTop w:val="0"/>
              <w:marBottom w:val="0"/>
              <w:divBdr>
                <w:top w:val="none" w:sz="0" w:space="0" w:color="auto"/>
                <w:left w:val="none" w:sz="0" w:space="0" w:color="auto"/>
                <w:bottom w:val="none" w:sz="0" w:space="0" w:color="auto"/>
                <w:right w:val="none" w:sz="0" w:space="0" w:color="auto"/>
              </w:divBdr>
              <w:divsChild>
                <w:div w:id="1530337894">
                  <w:marLeft w:val="0"/>
                  <w:marRight w:val="0"/>
                  <w:marTop w:val="0"/>
                  <w:marBottom w:val="0"/>
                  <w:divBdr>
                    <w:top w:val="none" w:sz="0" w:space="0" w:color="auto"/>
                    <w:left w:val="none" w:sz="0" w:space="0" w:color="auto"/>
                    <w:bottom w:val="none" w:sz="0" w:space="0" w:color="auto"/>
                    <w:right w:val="none" w:sz="0" w:space="0" w:color="auto"/>
                  </w:divBdr>
                </w:div>
              </w:divsChild>
            </w:div>
            <w:div w:id="2004549852">
              <w:marLeft w:val="0"/>
              <w:marRight w:val="0"/>
              <w:marTop w:val="0"/>
              <w:marBottom w:val="0"/>
              <w:divBdr>
                <w:top w:val="none" w:sz="0" w:space="0" w:color="auto"/>
                <w:left w:val="none" w:sz="0" w:space="0" w:color="auto"/>
                <w:bottom w:val="none" w:sz="0" w:space="0" w:color="auto"/>
                <w:right w:val="none" w:sz="0" w:space="0" w:color="auto"/>
              </w:divBdr>
              <w:divsChild>
                <w:div w:id="15760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1974">
          <w:marLeft w:val="0"/>
          <w:marRight w:val="0"/>
          <w:marTop w:val="0"/>
          <w:marBottom w:val="0"/>
          <w:divBdr>
            <w:top w:val="none" w:sz="0" w:space="0" w:color="auto"/>
            <w:left w:val="none" w:sz="0" w:space="0" w:color="auto"/>
            <w:bottom w:val="none" w:sz="0" w:space="0" w:color="auto"/>
            <w:right w:val="none" w:sz="0" w:space="0" w:color="auto"/>
          </w:divBdr>
          <w:divsChild>
            <w:div w:id="984089930">
              <w:marLeft w:val="0"/>
              <w:marRight w:val="0"/>
              <w:marTop w:val="0"/>
              <w:marBottom w:val="0"/>
              <w:divBdr>
                <w:top w:val="none" w:sz="0" w:space="0" w:color="auto"/>
                <w:left w:val="none" w:sz="0" w:space="0" w:color="auto"/>
                <w:bottom w:val="none" w:sz="0" w:space="0" w:color="auto"/>
                <w:right w:val="none" w:sz="0" w:space="0" w:color="auto"/>
              </w:divBdr>
              <w:divsChild>
                <w:div w:id="1095907884">
                  <w:marLeft w:val="0"/>
                  <w:marRight w:val="0"/>
                  <w:marTop w:val="0"/>
                  <w:marBottom w:val="0"/>
                  <w:divBdr>
                    <w:top w:val="none" w:sz="0" w:space="0" w:color="auto"/>
                    <w:left w:val="none" w:sz="0" w:space="0" w:color="auto"/>
                    <w:bottom w:val="none" w:sz="0" w:space="0" w:color="auto"/>
                    <w:right w:val="none" w:sz="0" w:space="0" w:color="auto"/>
                  </w:divBdr>
                </w:div>
              </w:divsChild>
            </w:div>
            <w:div w:id="59602864">
              <w:marLeft w:val="0"/>
              <w:marRight w:val="0"/>
              <w:marTop w:val="0"/>
              <w:marBottom w:val="0"/>
              <w:divBdr>
                <w:top w:val="none" w:sz="0" w:space="0" w:color="auto"/>
                <w:left w:val="none" w:sz="0" w:space="0" w:color="auto"/>
                <w:bottom w:val="none" w:sz="0" w:space="0" w:color="auto"/>
                <w:right w:val="none" w:sz="0" w:space="0" w:color="auto"/>
              </w:divBdr>
              <w:divsChild>
                <w:div w:id="12547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03">
          <w:marLeft w:val="0"/>
          <w:marRight w:val="0"/>
          <w:marTop w:val="0"/>
          <w:marBottom w:val="0"/>
          <w:divBdr>
            <w:top w:val="none" w:sz="0" w:space="0" w:color="auto"/>
            <w:left w:val="none" w:sz="0" w:space="0" w:color="auto"/>
            <w:bottom w:val="none" w:sz="0" w:space="0" w:color="auto"/>
            <w:right w:val="none" w:sz="0" w:space="0" w:color="auto"/>
          </w:divBdr>
          <w:divsChild>
            <w:div w:id="223217797">
              <w:marLeft w:val="0"/>
              <w:marRight w:val="0"/>
              <w:marTop w:val="0"/>
              <w:marBottom w:val="0"/>
              <w:divBdr>
                <w:top w:val="none" w:sz="0" w:space="0" w:color="auto"/>
                <w:left w:val="none" w:sz="0" w:space="0" w:color="auto"/>
                <w:bottom w:val="none" w:sz="0" w:space="0" w:color="auto"/>
                <w:right w:val="none" w:sz="0" w:space="0" w:color="auto"/>
              </w:divBdr>
              <w:divsChild>
                <w:div w:id="313411162">
                  <w:marLeft w:val="0"/>
                  <w:marRight w:val="0"/>
                  <w:marTop w:val="0"/>
                  <w:marBottom w:val="0"/>
                  <w:divBdr>
                    <w:top w:val="none" w:sz="0" w:space="0" w:color="auto"/>
                    <w:left w:val="none" w:sz="0" w:space="0" w:color="auto"/>
                    <w:bottom w:val="none" w:sz="0" w:space="0" w:color="auto"/>
                    <w:right w:val="none" w:sz="0" w:space="0" w:color="auto"/>
                  </w:divBdr>
                </w:div>
              </w:divsChild>
            </w:div>
            <w:div w:id="844367068">
              <w:marLeft w:val="0"/>
              <w:marRight w:val="0"/>
              <w:marTop w:val="0"/>
              <w:marBottom w:val="0"/>
              <w:divBdr>
                <w:top w:val="none" w:sz="0" w:space="0" w:color="auto"/>
                <w:left w:val="none" w:sz="0" w:space="0" w:color="auto"/>
                <w:bottom w:val="none" w:sz="0" w:space="0" w:color="auto"/>
                <w:right w:val="none" w:sz="0" w:space="0" w:color="auto"/>
              </w:divBdr>
              <w:divsChild>
                <w:div w:id="20985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078">
          <w:marLeft w:val="0"/>
          <w:marRight w:val="0"/>
          <w:marTop w:val="0"/>
          <w:marBottom w:val="0"/>
          <w:divBdr>
            <w:top w:val="none" w:sz="0" w:space="0" w:color="auto"/>
            <w:left w:val="none" w:sz="0" w:space="0" w:color="auto"/>
            <w:bottom w:val="none" w:sz="0" w:space="0" w:color="auto"/>
            <w:right w:val="none" w:sz="0" w:space="0" w:color="auto"/>
          </w:divBdr>
          <w:divsChild>
            <w:div w:id="477579261">
              <w:marLeft w:val="0"/>
              <w:marRight w:val="0"/>
              <w:marTop w:val="0"/>
              <w:marBottom w:val="0"/>
              <w:divBdr>
                <w:top w:val="none" w:sz="0" w:space="0" w:color="auto"/>
                <w:left w:val="none" w:sz="0" w:space="0" w:color="auto"/>
                <w:bottom w:val="none" w:sz="0" w:space="0" w:color="auto"/>
                <w:right w:val="none" w:sz="0" w:space="0" w:color="auto"/>
              </w:divBdr>
              <w:divsChild>
                <w:div w:id="1525511437">
                  <w:marLeft w:val="0"/>
                  <w:marRight w:val="0"/>
                  <w:marTop w:val="0"/>
                  <w:marBottom w:val="0"/>
                  <w:divBdr>
                    <w:top w:val="none" w:sz="0" w:space="0" w:color="auto"/>
                    <w:left w:val="none" w:sz="0" w:space="0" w:color="auto"/>
                    <w:bottom w:val="none" w:sz="0" w:space="0" w:color="auto"/>
                    <w:right w:val="none" w:sz="0" w:space="0" w:color="auto"/>
                  </w:divBdr>
                </w:div>
              </w:divsChild>
            </w:div>
            <w:div w:id="573855696">
              <w:marLeft w:val="0"/>
              <w:marRight w:val="0"/>
              <w:marTop w:val="0"/>
              <w:marBottom w:val="0"/>
              <w:divBdr>
                <w:top w:val="none" w:sz="0" w:space="0" w:color="auto"/>
                <w:left w:val="none" w:sz="0" w:space="0" w:color="auto"/>
                <w:bottom w:val="none" w:sz="0" w:space="0" w:color="auto"/>
                <w:right w:val="none" w:sz="0" w:space="0" w:color="auto"/>
              </w:divBdr>
              <w:divsChild>
                <w:div w:id="9862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1486">
          <w:marLeft w:val="0"/>
          <w:marRight w:val="0"/>
          <w:marTop w:val="0"/>
          <w:marBottom w:val="0"/>
          <w:divBdr>
            <w:top w:val="none" w:sz="0" w:space="0" w:color="auto"/>
            <w:left w:val="none" w:sz="0" w:space="0" w:color="auto"/>
            <w:bottom w:val="none" w:sz="0" w:space="0" w:color="auto"/>
            <w:right w:val="none" w:sz="0" w:space="0" w:color="auto"/>
          </w:divBdr>
          <w:divsChild>
            <w:div w:id="47539510">
              <w:marLeft w:val="0"/>
              <w:marRight w:val="0"/>
              <w:marTop w:val="0"/>
              <w:marBottom w:val="0"/>
              <w:divBdr>
                <w:top w:val="none" w:sz="0" w:space="0" w:color="auto"/>
                <w:left w:val="none" w:sz="0" w:space="0" w:color="auto"/>
                <w:bottom w:val="none" w:sz="0" w:space="0" w:color="auto"/>
                <w:right w:val="none" w:sz="0" w:space="0" w:color="auto"/>
              </w:divBdr>
              <w:divsChild>
                <w:div w:id="1736928721">
                  <w:marLeft w:val="0"/>
                  <w:marRight w:val="0"/>
                  <w:marTop w:val="0"/>
                  <w:marBottom w:val="0"/>
                  <w:divBdr>
                    <w:top w:val="none" w:sz="0" w:space="0" w:color="auto"/>
                    <w:left w:val="none" w:sz="0" w:space="0" w:color="auto"/>
                    <w:bottom w:val="none" w:sz="0" w:space="0" w:color="auto"/>
                    <w:right w:val="none" w:sz="0" w:space="0" w:color="auto"/>
                  </w:divBdr>
                </w:div>
              </w:divsChild>
            </w:div>
            <w:div w:id="1108967415">
              <w:marLeft w:val="0"/>
              <w:marRight w:val="0"/>
              <w:marTop w:val="0"/>
              <w:marBottom w:val="0"/>
              <w:divBdr>
                <w:top w:val="none" w:sz="0" w:space="0" w:color="auto"/>
                <w:left w:val="none" w:sz="0" w:space="0" w:color="auto"/>
                <w:bottom w:val="none" w:sz="0" w:space="0" w:color="auto"/>
                <w:right w:val="none" w:sz="0" w:space="0" w:color="auto"/>
              </w:divBdr>
              <w:divsChild>
                <w:div w:id="19919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263">
          <w:marLeft w:val="0"/>
          <w:marRight w:val="0"/>
          <w:marTop w:val="0"/>
          <w:marBottom w:val="0"/>
          <w:divBdr>
            <w:top w:val="none" w:sz="0" w:space="0" w:color="auto"/>
            <w:left w:val="none" w:sz="0" w:space="0" w:color="auto"/>
            <w:bottom w:val="none" w:sz="0" w:space="0" w:color="auto"/>
            <w:right w:val="none" w:sz="0" w:space="0" w:color="auto"/>
          </w:divBdr>
          <w:divsChild>
            <w:div w:id="1266230986">
              <w:marLeft w:val="0"/>
              <w:marRight w:val="0"/>
              <w:marTop w:val="0"/>
              <w:marBottom w:val="0"/>
              <w:divBdr>
                <w:top w:val="none" w:sz="0" w:space="0" w:color="auto"/>
                <w:left w:val="none" w:sz="0" w:space="0" w:color="auto"/>
                <w:bottom w:val="none" w:sz="0" w:space="0" w:color="auto"/>
                <w:right w:val="none" w:sz="0" w:space="0" w:color="auto"/>
              </w:divBdr>
              <w:divsChild>
                <w:div w:id="1676227366">
                  <w:marLeft w:val="0"/>
                  <w:marRight w:val="0"/>
                  <w:marTop w:val="0"/>
                  <w:marBottom w:val="0"/>
                  <w:divBdr>
                    <w:top w:val="none" w:sz="0" w:space="0" w:color="auto"/>
                    <w:left w:val="none" w:sz="0" w:space="0" w:color="auto"/>
                    <w:bottom w:val="none" w:sz="0" w:space="0" w:color="auto"/>
                    <w:right w:val="none" w:sz="0" w:space="0" w:color="auto"/>
                  </w:divBdr>
                </w:div>
              </w:divsChild>
            </w:div>
            <w:div w:id="790324579">
              <w:marLeft w:val="0"/>
              <w:marRight w:val="0"/>
              <w:marTop w:val="0"/>
              <w:marBottom w:val="0"/>
              <w:divBdr>
                <w:top w:val="none" w:sz="0" w:space="0" w:color="auto"/>
                <w:left w:val="none" w:sz="0" w:space="0" w:color="auto"/>
                <w:bottom w:val="none" w:sz="0" w:space="0" w:color="auto"/>
                <w:right w:val="none" w:sz="0" w:space="0" w:color="auto"/>
              </w:divBdr>
              <w:divsChild>
                <w:div w:id="10868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5813">
      <w:bodyDiv w:val="1"/>
      <w:marLeft w:val="0"/>
      <w:marRight w:val="0"/>
      <w:marTop w:val="0"/>
      <w:marBottom w:val="0"/>
      <w:divBdr>
        <w:top w:val="none" w:sz="0" w:space="0" w:color="auto"/>
        <w:left w:val="none" w:sz="0" w:space="0" w:color="auto"/>
        <w:bottom w:val="none" w:sz="0" w:space="0" w:color="auto"/>
        <w:right w:val="none" w:sz="0" w:space="0" w:color="auto"/>
      </w:divBdr>
    </w:div>
    <w:div w:id="1221594902">
      <w:bodyDiv w:val="1"/>
      <w:marLeft w:val="0"/>
      <w:marRight w:val="0"/>
      <w:marTop w:val="0"/>
      <w:marBottom w:val="0"/>
      <w:divBdr>
        <w:top w:val="none" w:sz="0" w:space="0" w:color="auto"/>
        <w:left w:val="none" w:sz="0" w:space="0" w:color="auto"/>
        <w:bottom w:val="none" w:sz="0" w:space="0" w:color="auto"/>
        <w:right w:val="none" w:sz="0" w:space="0" w:color="auto"/>
      </w:divBdr>
    </w:div>
    <w:div w:id="1594625223">
      <w:bodyDiv w:val="1"/>
      <w:marLeft w:val="0"/>
      <w:marRight w:val="0"/>
      <w:marTop w:val="0"/>
      <w:marBottom w:val="0"/>
      <w:divBdr>
        <w:top w:val="none" w:sz="0" w:space="0" w:color="auto"/>
        <w:left w:val="none" w:sz="0" w:space="0" w:color="auto"/>
        <w:bottom w:val="none" w:sz="0" w:space="0" w:color="auto"/>
        <w:right w:val="none" w:sz="0" w:space="0" w:color="auto"/>
      </w:divBdr>
      <w:divsChild>
        <w:div w:id="888614798">
          <w:marLeft w:val="0"/>
          <w:marRight w:val="0"/>
          <w:marTop w:val="0"/>
          <w:marBottom w:val="0"/>
          <w:divBdr>
            <w:top w:val="none" w:sz="0" w:space="0" w:color="auto"/>
            <w:left w:val="none" w:sz="0" w:space="0" w:color="auto"/>
            <w:bottom w:val="none" w:sz="0" w:space="0" w:color="auto"/>
            <w:right w:val="none" w:sz="0" w:space="0" w:color="auto"/>
          </w:divBdr>
          <w:divsChild>
            <w:div w:id="716516874">
              <w:marLeft w:val="0"/>
              <w:marRight w:val="0"/>
              <w:marTop w:val="0"/>
              <w:marBottom w:val="0"/>
              <w:divBdr>
                <w:top w:val="none" w:sz="0" w:space="0" w:color="auto"/>
                <w:left w:val="none" w:sz="0" w:space="0" w:color="auto"/>
                <w:bottom w:val="none" w:sz="0" w:space="0" w:color="auto"/>
                <w:right w:val="none" w:sz="0" w:space="0" w:color="auto"/>
              </w:divBdr>
              <w:divsChild>
                <w:div w:id="176313171">
                  <w:marLeft w:val="0"/>
                  <w:marRight w:val="0"/>
                  <w:marTop w:val="0"/>
                  <w:marBottom w:val="0"/>
                  <w:divBdr>
                    <w:top w:val="none" w:sz="0" w:space="0" w:color="auto"/>
                    <w:left w:val="none" w:sz="0" w:space="0" w:color="auto"/>
                    <w:bottom w:val="none" w:sz="0" w:space="0" w:color="auto"/>
                    <w:right w:val="none" w:sz="0" w:space="0" w:color="auto"/>
                  </w:divBdr>
                </w:div>
              </w:divsChild>
            </w:div>
            <w:div w:id="2085836133">
              <w:marLeft w:val="0"/>
              <w:marRight w:val="0"/>
              <w:marTop w:val="0"/>
              <w:marBottom w:val="0"/>
              <w:divBdr>
                <w:top w:val="none" w:sz="0" w:space="0" w:color="auto"/>
                <w:left w:val="none" w:sz="0" w:space="0" w:color="auto"/>
                <w:bottom w:val="none" w:sz="0" w:space="0" w:color="auto"/>
                <w:right w:val="none" w:sz="0" w:space="0" w:color="auto"/>
              </w:divBdr>
              <w:divsChild>
                <w:div w:id="1245995221">
                  <w:marLeft w:val="0"/>
                  <w:marRight w:val="0"/>
                  <w:marTop w:val="0"/>
                  <w:marBottom w:val="0"/>
                  <w:divBdr>
                    <w:top w:val="none" w:sz="0" w:space="0" w:color="auto"/>
                    <w:left w:val="none" w:sz="0" w:space="0" w:color="auto"/>
                    <w:bottom w:val="none" w:sz="0" w:space="0" w:color="auto"/>
                    <w:right w:val="none" w:sz="0" w:space="0" w:color="auto"/>
                  </w:divBdr>
                </w:div>
                <w:div w:id="17989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Dinda Hettinga</dc:creator>
  <cp:keywords/>
  <dc:description/>
  <cp:lastModifiedBy>Rein en Dinda Hettinga</cp:lastModifiedBy>
  <cp:revision>2</cp:revision>
  <dcterms:created xsi:type="dcterms:W3CDTF">2023-01-31T19:10:00Z</dcterms:created>
  <dcterms:modified xsi:type="dcterms:W3CDTF">2023-01-31T19:10:00Z</dcterms:modified>
</cp:coreProperties>
</file>